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4C3" w:rsidRDefault="00F562B4">
      <w:pPr>
        <w:jc w:val="center"/>
        <w:outlineLvl w:val="0"/>
        <w:rPr>
          <w:b/>
          <w:bCs/>
          <w:sz w:val="22"/>
          <w:szCs w:val="22"/>
        </w:rPr>
      </w:pPr>
      <w:r>
        <w:rPr>
          <w:b/>
          <w:bCs/>
          <w:sz w:val="22"/>
          <w:szCs w:val="22"/>
        </w:rPr>
        <w:t>TANULMÁNYI SZERZŐDÉS</w:t>
      </w:r>
    </w:p>
    <w:p w:rsidR="007164C3" w:rsidRDefault="00F562B4">
      <w:pPr>
        <w:jc w:val="center"/>
        <w:rPr>
          <w:b/>
          <w:bCs/>
          <w:sz w:val="22"/>
          <w:szCs w:val="22"/>
        </w:rPr>
      </w:pPr>
      <w:r>
        <w:rPr>
          <w:b/>
          <w:bCs/>
          <w:sz w:val="22"/>
          <w:szCs w:val="22"/>
        </w:rPr>
        <w:t>(a BGOK által szervezett tanfolyamra)</w:t>
      </w:r>
    </w:p>
    <w:p w:rsidR="007164C3" w:rsidRDefault="007164C3">
      <w:pPr>
        <w:rPr>
          <w:sz w:val="22"/>
          <w:szCs w:val="22"/>
        </w:rPr>
      </w:pPr>
    </w:p>
    <w:p w:rsidR="007164C3" w:rsidRDefault="00F562B4">
      <w:pPr>
        <w:jc w:val="both"/>
        <w:rPr>
          <w:sz w:val="22"/>
          <w:szCs w:val="22"/>
        </w:rPr>
      </w:pPr>
      <w:r>
        <w:rPr>
          <w:sz w:val="22"/>
          <w:szCs w:val="22"/>
        </w:rPr>
        <w:t xml:space="preserve">amely létrejött  egyrészről </w:t>
      </w:r>
    </w:p>
    <w:p w:rsidR="007164C3" w:rsidRDefault="007164C3">
      <w:pPr>
        <w:jc w:val="both"/>
        <w:rPr>
          <w:sz w:val="22"/>
          <w:szCs w:val="22"/>
        </w:rPr>
      </w:pPr>
    </w:p>
    <w:p w:rsidR="007164C3" w:rsidRDefault="00F562B4">
      <w:pPr>
        <w:jc w:val="both"/>
        <w:rPr>
          <w:sz w:val="22"/>
          <w:szCs w:val="22"/>
        </w:rPr>
      </w:pPr>
      <w:r>
        <w:rPr>
          <w:sz w:val="22"/>
          <w:szCs w:val="22"/>
        </w:rPr>
        <w:t xml:space="preserve">a </w:t>
      </w:r>
      <w:r>
        <w:rPr>
          <w:b/>
          <w:bCs/>
          <w:sz w:val="22"/>
          <w:szCs w:val="22"/>
        </w:rPr>
        <w:t>MÁV Pályaműködtetési Zártkörűen Működő Részvénytársaság</w:t>
      </w:r>
      <w:r>
        <w:rPr>
          <w:sz w:val="22"/>
          <w:szCs w:val="22"/>
        </w:rPr>
        <w:t xml:space="preserve"> </w:t>
      </w:r>
    </w:p>
    <w:p w:rsidR="007164C3" w:rsidRDefault="007164C3">
      <w:pPr>
        <w:jc w:val="both"/>
        <w:rPr>
          <w:sz w:val="22"/>
          <w:szCs w:val="22"/>
        </w:rPr>
      </w:pPr>
    </w:p>
    <w:p w:rsidR="007164C3" w:rsidRDefault="00F562B4">
      <w:pPr>
        <w:tabs>
          <w:tab w:val="left" w:pos="2410"/>
        </w:tabs>
        <w:jc w:val="both"/>
        <w:rPr>
          <w:sz w:val="22"/>
          <w:szCs w:val="22"/>
        </w:rPr>
      </w:pPr>
      <w:r>
        <w:rPr>
          <w:sz w:val="22"/>
          <w:szCs w:val="22"/>
        </w:rPr>
        <w:t xml:space="preserve">Székhely: </w:t>
      </w:r>
      <w:r>
        <w:rPr>
          <w:sz w:val="22"/>
          <w:szCs w:val="22"/>
        </w:rPr>
        <w:tab/>
        <w:t xml:space="preserve">1117 Budapest, Budafoki út 79.; </w:t>
      </w:r>
    </w:p>
    <w:p w:rsidR="007164C3" w:rsidRDefault="00F562B4">
      <w:pPr>
        <w:tabs>
          <w:tab w:val="left" w:pos="2410"/>
        </w:tabs>
        <w:jc w:val="both"/>
        <w:rPr>
          <w:sz w:val="22"/>
          <w:szCs w:val="22"/>
        </w:rPr>
      </w:pPr>
      <w:r>
        <w:rPr>
          <w:sz w:val="22"/>
          <w:szCs w:val="22"/>
        </w:rPr>
        <w:t xml:space="preserve">Cégjegyzékszám: </w:t>
      </w:r>
      <w:r>
        <w:rPr>
          <w:sz w:val="22"/>
          <w:szCs w:val="22"/>
        </w:rPr>
        <w:tab/>
        <w:t xml:space="preserve">Cg.01-10-143081; </w:t>
      </w:r>
    </w:p>
    <w:p w:rsidR="007164C3" w:rsidRDefault="00F562B4">
      <w:pPr>
        <w:tabs>
          <w:tab w:val="left" w:pos="2410"/>
        </w:tabs>
        <w:jc w:val="both"/>
        <w:rPr>
          <w:sz w:val="22"/>
          <w:szCs w:val="22"/>
        </w:rPr>
      </w:pPr>
      <w:r>
        <w:rPr>
          <w:sz w:val="22"/>
          <w:szCs w:val="22"/>
        </w:rPr>
        <w:t xml:space="preserve">Adószám: </w:t>
      </w:r>
      <w:r>
        <w:rPr>
          <w:sz w:val="22"/>
          <w:szCs w:val="22"/>
        </w:rPr>
        <w:tab/>
        <w:t xml:space="preserve">32694422-4-43; </w:t>
      </w:r>
    </w:p>
    <w:p w:rsidR="007164C3" w:rsidRDefault="00F562B4">
      <w:pPr>
        <w:jc w:val="both"/>
        <w:rPr>
          <w:sz w:val="22"/>
          <w:szCs w:val="22"/>
        </w:rPr>
      </w:pPr>
      <w:r>
        <w:rPr>
          <w:sz w:val="22"/>
          <w:szCs w:val="22"/>
        </w:rPr>
        <w:t>(továbbiakban: „</w:t>
      </w:r>
      <w:r>
        <w:rPr>
          <w:b/>
          <w:bCs/>
          <w:sz w:val="22"/>
          <w:szCs w:val="22"/>
        </w:rPr>
        <w:t>Munkáltató</w:t>
      </w:r>
      <w:r>
        <w:rPr>
          <w:sz w:val="22"/>
          <w:szCs w:val="22"/>
        </w:rPr>
        <w:t xml:space="preserve">”,) </w:t>
      </w:r>
    </w:p>
    <w:p w:rsidR="007164C3" w:rsidRDefault="007164C3">
      <w:pPr>
        <w:spacing w:after="20"/>
        <w:rPr>
          <w:sz w:val="22"/>
          <w:szCs w:val="22"/>
        </w:rPr>
      </w:pPr>
    </w:p>
    <w:p w:rsidR="007164C3" w:rsidRDefault="00F562B4">
      <w:pPr>
        <w:rPr>
          <w:sz w:val="22"/>
          <w:szCs w:val="22"/>
        </w:rPr>
      </w:pPr>
      <w:r>
        <w:rPr>
          <w:sz w:val="22"/>
          <w:szCs w:val="22"/>
        </w:rPr>
        <w:t>másrészről</w:t>
      </w:r>
    </w:p>
    <w:p w:rsidR="007164C3" w:rsidRDefault="007164C3">
      <w:pPr>
        <w:rPr>
          <w:sz w:val="22"/>
          <w:szCs w:val="22"/>
        </w:rPr>
      </w:pPr>
    </w:p>
    <w:p w:rsidR="007164C3" w:rsidRDefault="00F562B4">
      <w:pPr>
        <w:rPr>
          <w:sz w:val="22"/>
          <w:szCs w:val="22"/>
        </w:rPr>
      </w:pPr>
      <w:r>
        <w:rPr>
          <w:sz w:val="22"/>
          <w:szCs w:val="22"/>
        </w:rPr>
        <w:t>Név:</w:t>
      </w:r>
    </w:p>
    <w:p w:rsidR="007164C3" w:rsidRDefault="007164C3">
      <w:pPr>
        <w:rPr>
          <w:sz w:val="22"/>
          <w:szCs w:val="22"/>
        </w:rPr>
      </w:pPr>
    </w:p>
    <w:p w:rsidR="007164C3" w:rsidRDefault="00F562B4">
      <w:pPr>
        <w:rPr>
          <w:sz w:val="22"/>
          <w:szCs w:val="22"/>
        </w:rPr>
      </w:pPr>
      <w:r>
        <w:rPr>
          <w:sz w:val="22"/>
          <w:szCs w:val="22"/>
        </w:rPr>
        <w:t>Törzsszám:</w:t>
      </w:r>
    </w:p>
    <w:p w:rsidR="007164C3" w:rsidRDefault="00F562B4">
      <w:pPr>
        <w:rPr>
          <w:sz w:val="22"/>
          <w:szCs w:val="22"/>
        </w:rPr>
      </w:pPr>
      <w:r>
        <w:rPr>
          <w:sz w:val="22"/>
          <w:szCs w:val="22"/>
        </w:rPr>
        <w:t xml:space="preserve">Születési hely, idő: </w:t>
      </w:r>
    </w:p>
    <w:p w:rsidR="007164C3" w:rsidRDefault="00F562B4">
      <w:pPr>
        <w:rPr>
          <w:sz w:val="22"/>
          <w:szCs w:val="22"/>
        </w:rPr>
      </w:pPr>
      <w:r>
        <w:rPr>
          <w:sz w:val="22"/>
          <w:szCs w:val="22"/>
        </w:rPr>
        <w:t>Anyja neve:</w:t>
      </w:r>
    </w:p>
    <w:p w:rsidR="007164C3" w:rsidRDefault="007164C3">
      <w:pPr>
        <w:rPr>
          <w:sz w:val="22"/>
          <w:szCs w:val="22"/>
        </w:rPr>
      </w:pPr>
    </w:p>
    <w:p w:rsidR="007164C3" w:rsidRDefault="00F562B4">
      <w:pPr>
        <w:jc w:val="both"/>
        <w:rPr>
          <w:sz w:val="22"/>
          <w:szCs w:val="22"/>
        </w:rPr>
      </w:pPr>
      <w:r>
        <w:rPr>
          <w:sz w:val="22"/>
          <w:szCs w:val="22"/>
        </w:rPr>
        <w:t>(a Munkáltató …………………………………………………  (</w:t>
      </w:r>
      <w:r>
        <w:rPr>
          <w:i/>
          <w:sz w:val="22"/>
          <w:szCs w:val="22"/>
        </w:rPr>
        <w:t>a szervezeti egység megnevezése</w:t>
      </w:r>
      <w:r>
        <w:rPr>
          <w:sz w:val="22"/>
          <w:szCs w:val="22"/>
        </w:rPr>
        <w:t>)  munkavállalója, továbbiakban: „</w:t>
      </w:r>
      <w:r>
        <w:rPr>
          <w:b/>
          <w:bCs/>
          <w:sz w:val="22"/>
          <w:szCs w:val="22"/>
        </w:rPr>
        <w:t>Munkavállaló</w:t>
      </w:r>
      <w:r>
        <w:rPr>
          <w:sz w:val="22"/>
          <w:szCs w:val="22"/>
        </w:rPr>
        <w:t>”; a Munkáltató és a Munkavállaló a továbbiakban együttesen: „</w:t>
      </w:r>
      <w:r>
        <w:rPr>
          <w:b/>
          <w:bCs/>
          <w:sz w:val="22"/>
          <w:szCs w:val="22"/>
        </w:rPr>
        <w:t>Felek</w:t>
      </w:r>
      <w:r>
        <w:rPr>
          <w:sz w:val="22"/>
          <w:szCs w:val="22"/>
        </w:rPr>
        <w:t>”, külön-külön: „</w:t>
      </w:r>
      <w:r>
        <w:rPr>
          <w:b/>
          <w:bCs/>
          <w:sz w:val="22"/>
          <w:szCs w:val="22"/>
        </w:rPr>
        <w:t>Fél</w:t>
      </w:r>
      <w:r>
        <w:rPr>
          <w:sz w:val="22"/>
          <w:szCs w:val="22"/>
        </w:rPr>
        <w:t xml:space="preserve">”) között </w:t>
      </w:r>
    </w:p>
    <w:p w:rsidR="007164C3" w:rsidRDefault="007164C3">
      <w:pPr>
        <w:jc w:val="both"/>
        <w:rPr>
          <w:sz w:val="22"/>
          <w:szCs w:val="22"/>
        </w:rPr>
      </w:pPr>
    </w:p>
    <w:p w:rsidR="007164C3" w:rsidRDefault="00F562B4">
      <w:pPr>
        <w:jc w:val="both"/>
        <w:rPr>
          <w:color w:val="000000"/>
          <w:sz w:val="22"/>
          <w:szCs w:val="22"/>
        </w:rPr>
      </w:pPr>
      <w:r>
        <w:rPr>
          <w:sz w:val="22"/>
          <w:szCs w:val="22"/>
        </w:rPr>
        <w:t>a munka törvénykönyvéről szóló 2012. évi I. törvény (a továbbiakban: „</w:t>
      </w:r>
      <w:r>
        <w:rPr>
          <w:b/>
          <w:bCs/>
          <w:sz w:val="22"/>
          <w:szCs w:val="22"/>
        </w:rPr>
        <w:t>Mt.</w:t>
      </w:r>
      <w:r>
        <w:rPr>
          <w:sz w:val="22"/>
          <w:szCs w:val="22"/>
        </w:rPr>
        <w:t xml:space="preserve">”) </w:t>
      </w:r>
      <w:r>
        <w:rPr>
          <w:color w:val="000000"/>
          <w:sz w:val="22"/>
          <w:szCs w:val="22"/>
        </w:rPr>
        <w:t>alapján az alulírott helyen és napon, az alábbi feltételek szerint (a továbbiakban: „</w:t>
      </w:r>
      <w:r>
        <w:rPr>
          <w:b/>
          <w:bCs/>
          <w:color w:val="000000"/>
          <w:sz w:val="22"/>
          <w:szCs w:val="22"/>
        </w:rPr>
        <w:t>Szerződés</w:t>
      </w:r>
      <w:r>
        <w:rPr>
          <w:color w:val="000000"/>
          <w:sz w:val="22"/>
          <w:szCs w:val="22"/>
        </w:rPr>
        <w:t>”):</w:t>
      </w:r>
    </w:p>
    <w:p w:rsidR="007164C3" w:rsidRDefault="007164C3">
      <w:pPr>
        <w:jc w:val="both"/>
        <w:rPr>
          <w:color w:val="000000"/>
          <w:sz w:val="22"/>
          <w:szCs w:val="22"/>
        </w:rPr>
      </w:pPr>
    </w:p>
    <w:p w:rsidR="007164C3" w:rsidRDefault="00F562B4">
      <w:pPr>
        <w:pStyle w:val="Listaszerbekezds"/>
        <w:numPr>
          <w:ilvl w:val="0"/>
          <w:numId w:val="1"/>
        </w:numPr>
        <w:ind w:left="426" w:hanging="284"/>
        <w:jc w:val="both"/>
        <w:rPr>
          <w:b/>
          <w:bCs/>
          <w:color w:val="000000"/>
          <w:sz w:val="22"/>
          <w:szCs w:val="22"/>
        </w:rPr>
      </w:pPr>
      <w:r>
        <w:rPr>
          <w:b/>
          <w:bCs/>
          <w:color w:val="000000"/>
          <w:sz w:val="22"/>
          <w:szCs w:val="22"/>
        </w:rPr>
        <w:t>ELŐZMÉNYEK</w:t>
      </w:r>
    </w:p>
    <w:p w:rsidR="007164C3" w:rsidRDefault="007164C3">
      <w:pPr>
        <w:jc w:val="both"/>
        <w:rPr>
          <w:color w:val="000000"/>
          <w:sz w:val="22"/>
          <w:szCs w:val="22"/>
        </w:rPr>
      </w:pPr>
    </w:p>
    <w:p w:rsidR="007164C3" w:rsidRDefault="00F562B4">
      <w:pPr>
        <w:jc w:val="both"/>
        <w:rPr>
          <w:color w:val="000000"/>
          <w:sz w:val="22"/>
          <w:szCs w:val="22"/>
        </w:rPr>
      </w:pPr>
      <w:r>
        <w:rPr>
          <w:color w:val="000000"/>
          <w:sz w:val="22"/>
          <w:szCs w:val="22"/>
        </w:rPr>
        <w:t>A Felek rögzítik, hogy közöttük [</w:t>
      </w:r>
      <w:r>
        <w:rPr>
          <w:color w:val="000000"/>
          <w:sz w:val="22"/>
          <w:szCs w:val="22"/>
          <w:highlight w:val="yellow"/>
        </w:rPr>
        <w:t>dátum</w:t>
      </w:r>
      <w:r>
        <w:rPr>
          <w:color w:val="000000"/>
          <w:sz w:val="22"/>
          <w:szCs w:val="22"/>
        </w:rPr>
        <w:t>] napja óta határozott/</w:t>
      </w:r>
      <w:r>
        <w:rPr>
          <w:color w:val="000000"/>
          <w:sz w:val="22"/>
          <w:szCs w:val="22"/>
          <w:highlight w:val="yellow"/>
        </w:rPr>
        <w:t>határozatlan idejű</w:t>
      </w:r>
      <w:r>
        <w:rPr>
          <w:color w:val="000000"/>
          <w:sz w:val="22"/>
          <w:szCs w:val="22"/>
        </w:rPr>
        <w:t xml:space="preserve"> munkaviszony áll fenn (a továbbiakban: „</w:t>
      </w:r>
      <w:r>
        <w:rPr>
          <w:b/>
          <w:bCs/>
          <w:color w:val="000000"/>
          <w:sz w:val="22"/>
          <w:szCs w:val="22"/>
        </w:rPr>
        <w:t>Munkaviszony</w:t>
      </w:r>
      <w:r>
        <w:rPr>
          <w:color w:val="000000"/>
          <w:sz w:val="22"/>
          <w:szCs w:val="22"/>
        </w:rPr>
        <w:t>”), amely Munkaviszony alapján a Munkáltató a Munkavállalót [</w:t>
      </w:r>
      <w:r>
        <w:rPr>
          <w:color w:val="000000"/>
          <w:sz w:val="22"/>
          <w:szCs w:val="22"/>
          <w:highlight w:val="yellow"/>
        </w:rPr>
        <w:t>munkakör</w:t>
      </w:r>
      <w:r>
        <w:rPr>
          <w:color w:val="000000"/>
          <w:sz w:val="22"/>
          <w:szCs w:val="22"/>
        </w:rPr>
        <w:t>] munkakörben alkalmazza.</w:t>
      </w:r>
    </w:p>
    <w:p w:rsidR="007164C3" w:rsidRDefault="007164C3">
      <w:pPr>
        <w:jc w:val="both"/>
        <w:rPr>
          <w:color w:val="000000"/>
          <w:sz w:val="22"/>
          <w:szCs w:val="22"/>
        </w:rPr>
      </w:pPr>
    </w:p>
    <w:p w:rsidR="007164C3" w:rsidRDefault="00F562B4">
      <w:pPr>
        <w:jc w:val="both"/>
        <w:rPr>
          <w:sz w:val="22"/>
          <w:szCs w:val="22"/>
        </w:rPr>
      </w:pPr>
      <w:r>
        <w:rPr>
          <w:sz w:val="22"/>
          <w:szCs w:val="22"/>
        </w:rPr>
        <w:t xml:space="preserve">A Felek rögzítik továbbá, hogy </w:t>
      </w:r>
      <w:r>
        <w:rPr>
          <w:color w:val="000000"/>
          <w:sz w:val="22"/>
          <w:szCs w:val="22"/>
        </w:rPr>
        <w:t xml:space="preserve">a </w:t>
      </w:r>
      <w:r>
        <w:rPr>
          <w:color w:val="000000"/>
          <w:sz w:val="22"/>
          <w:szCs w:val="22"/>
          <w:highlight w:val="yellow"/>
        </w:rPr>
        <w:t>MÁV Szolgáltató Központ Zrt. Baross Gábor Oktatási Központ</w:t>
      </w:r>
      <w:r>
        <w:rPr>
          <w:color w:val="000000"/>
          <w:sz w:val="22"/>
          <w:szCs w:val="22"/>
        </w:rPr>
        <w:t xml:space="preserve"> (a továbbiakban: „</w:t>
      </w:r>
      <w:r>
        <w:rPr>
          <w:b/>
          <w:bCs/>
          <w:color w:val="000000"/>
          <w:sz w:val="22"/>
          <w:szCs w:val="22"/>
        </w:rPr>
        <w:t>Oktatási Központ</w:t>
      </w:r>
      <w:r>
        <w:rPr>
          <w:color w:val="000000"/>
          <w:sz w:val="22"/>
          <w:szCs w:val="22"/>
        </w:rPr>
        <w:t>”)</w:t>
      </w:r>
      <w:r>
        <w:rPr>
          <w:sz w:val="22"/>
          <w:szCs w:val="22"/>
        </w:rPr>
        <w:t xml:space="preserve"> [</w:t>
      </w:r>
      <w:r>
        <w:rPr>
          <w:sz w:val="22"/>
          <w:szCs w:val="22"/>
          <w:highlight w:val="yellow"/>
        </w:rPr>
        <w:t>képzés megnevezése</w:t>
      </w:r>
      <w:r>
        <w:rPr>
          <w:sz w:val="22"/>
          <w:szCs w:val="22"/>
        </w:rPr>
        <w:t>] képzést („</w:t>
      </w:r>
      <w:r>
        <w:rPr>
          <w:b/>
          <w:bCs/>
          <w:sz w:val="22"/>
          <w:szCs w:val="22"/>
        </w:rPr>
        <w:t>Képzés</w:t>
      </w:r>
      <w:r>
        <w:rPr>
          <w:sz w:val="22"/>
          <w:szCs w:val="22"/>
        </w:rPr>
        <w:t>”) hirdetett, amelyen a Munkavállaló részt vesz.</w:t>
      </w:r>
    </w:p>
    <w:p w:rsidR="007164C3" w:rsidRDefault="007164C3">
      <w:pPr>
        <w:jc w:val="both"/>
        <w:rPr>
          <w:b/>
          <w:bCs/>
          <w:color w:val="000000"/>
          <w:sz w:val="22"/>
          <w:szCs w:val="22"/>
        </w:rPr>
      </w:pPr>
    </w:p>
    <w:p w:rsidR="007164C3" w:rsidRDefault="00F562B4">
      <w:pPr>
        <w:pStyle w:val="Listaszerbekezds"/>
        <w:numPr>
          <w:ilvl w:val="0"/>
          <w:numId w:val="1"/>
        </w:numPr>
        <w:ind w:left="426" w:hanging="199"/>
        <w:jc w:val="both"/>
        <w:rPr>
          <w:b/>
          <w:bCs/>
          <w:color w:val="000000"/>
          <w:sz w:val="22"/>
          <w:szCs w:val="22"/>
        </w:rPr>
      </w:pPr>
      <w:r>
        <w:rPr>
          <w:b/>
          <w:bCs/>
          <w:color w:val="000000"/>
          <w:sz w:val="22"/>
          <w:szCs w:val="22"/>
        </w:rPr>
        <w:t>A TANULMÁNYI SZERZŐDÉS TÁRGYA</w:t>
      </w:r>
    </w:p>
    <w:p w:rsidR="007164C3" w:rsidRDefault="007164C3">
      <w:pPr>
        <w:jc w:val="both"/>
        <w:rPr>
          <w:b/>
          <w:bCs/>
          <w:color w:val="000000"/>
          <w:sz w:val="22"/>
          <w:szCs w:val="22"/>
          <w:u w:val="single"/>
        </w:rPr>
      </w:pPr>
    </w:p>
    <w:p w:rsidR="007164C3" w:rsidRDefault="00F562B4">
      <w:pPr>
        <w:pStyle w:val="Listaszerbekezds"/>
        <w:numPr>
          <w:ilvl w:val="0"/>
          <w:numId w:val="2"/>
        </w:numPr>
        <w:ind w:left="426" w:hanging="426"/>
        <w:jc w:val="both"/>
        <w:rPr>
          <w:color w:val="000000"/>
          <w:sz w:val="22"/>
          <w:szCs w:val="22"/>
        </w:rPr>
      </w:pPr>
      <w:r>
        <w:rPr>
          <w:color w:val="000000"/>
          <w:sz w:val="22"/>
          <w:szCs w:val="22"/>
        </w:rPr>
        <w:t xml:space="preserve">A Munkáltató és a Munkavállaló megállapodnak abban, hogy a Munkavállaló a Baross Gábor Oktatási Központ által szervezett </w:t>
      </w:r>
      <w:r>
        <w:rPr>
          <w:sz w:val="22"/>
          <w:szCs w:val="22"/>
        </w:rPr>
        <w:t>[</w:t>
      </w:r>
      <w:r>
        <w:rPr>
          <w:sz w:val="22"/>
          <w:szCs w:val="22"/>
          <w:highlight w:val="yellow"/>
        </w:rPr>
        <w:t>képzés megnevezése</w:t>
      </w:r>
      <w:r>
        <w:rPr>
          <w:sz w:val="22"/>
          <w:szCs w:val="22"/>
        </w:rPr>
        <w:t xml:space="preserve">] </w:t>
      </w:r>
      <w:r>
        <w:rPr>
          <w:color w:val="000000"/>
          <w:sz w:val="22"/>
          <w:szCs w:val="22"/>
        </w:rPr>
        <w:t>szakán/Képzést [</w:t>
      </w:r>
      <w:r>
        <w:rPr>
          <w:color w:val="000000"/>
          <w:sz w:val="22"/>
          <w:szCs w:val="22"/>
          <w:highlight w:val="yellow"/>
        </w:rPr>
        <w:t>*</w:t>
      </w:r>
      <w:r>
        <w:rPr>
          <w:color w:val="000000"/>
          <w:sz w:val="22"/>
          <w:szCs w:val="22"/>
        </w:rPr>
        <w:t>]-tól [</w:t>
      </w:r>
      <w:r>
        <w:rPr>
          <w:color w:val="000000"/>
          <w:sz w:val="22"/>
          <w:szCs w:val="22"/>
          <w:highlight w:val="yellow"/>
        </w:rPr>
        <w:t>*</w:t>
      </w:r>
      <w:r>
        <w:rPr>
          <w:color w:val="000000"/>
          <w:sz w:val="22"/>
          <w:szCs w:val="22"/>
        </w:rPr>
        <w:t xml:space="preserve">]-ig tartó tanulmányi idő alatt elvégzi. </w:t>
      </w:r>
    </w:p>
    <w:p w:rsidR="007164C3" w:rsidRDefault="007164C3">
      <w:pPr>
        <w:pStyle w:val="Listaszerbekezds"/>
        <w:jc w:val="both"/>
        <w:rPr>
          <w:color w:val="000000"/>
          <w:sz w:val="22"/>
          <w:szCs w:val="22"/>
        </w:rPr>
      </w:pPr>
    </w:p>
    <w:p w:rsidR="007164C3" w:rsidRDefault="00F562B4">
      <w:pPr>
        <w:pStyle w:val="Listaszerbekezds"/>
        <w:numPr>
          <w:ilvl w:val="0"/>
          <w:numId w:val="2"/>
        </w:numPr>
        <w:ind w:left="426" w:hanging="426"/>
        <w:jc w:val="both"/>
        <w:rPr>
          <w:color w:val="000000"/>
          <w:sz w:val="22"/>
          <w:szCs w:val="22"/>
        </w:rPr>
      </w:pPr>
      <w:r>
        <w:rPr>
          <w:sz w:val="22"/>
          <w:szCs w:val="22"/>
        </w:rPr>
        <w:t>A Felek megállapodnak abban, hogy a Munkáltató a jelen Szerződésben foglaltak szerint Támogatást nyújt („</w:t>
      </w:r>
      <w:r>
        <w:rPr>
          <w:b/>
          <w:bCs/>
          <w:sz w:val="22"/>
          <w:szCs w:val="22"/>
        </w:rPr>
        <w:t>Támogatás</w:t>
      </w:r>
      <w:r>
        <w:rPr>
          <w:sz w:val="22"/>
          <w:szCs w:val="22"/>
        </w:rPr>
        <w:t>”) a Munkavállaló részére a Képzés keretében folytatandó tanulmányok alatt.</w:t>
      </w:r>
    </w:p>
    <w:p w:rsidR="007164C3" w:rsidRDefault="007164C3">
      <w:pPr>
        <w:pStyle w:val="Listaszerbekezds"/>
        <w:jc w:val="both"/>
        <w:rPr>
          <w:color w:val="000000"/>
          <w:sz w:val="22"/>
          <w:szCs w:val="22"/>
        </w:rPr>
      </w:pPr>
    </w:p>
    <w:p w:rsidR="007164C3" w:rsidRDefault="00F562B4">
      <w:pPr>
        <w:pStyle w:val="Listaszerbekezds"/>
        <w:numPr>
          <w:ilvl w:val="0"/>
          <w:numId w:val="2"/>
        </w:numPr>
        <w:ind w:left="426" w:hanging="426"/>
        <w:jc w:val="both"/>
        <w:rPr>
          <w:color w:val="000000"/>
          <w:sz w:val="22"/>
          <w:szCs w:val="22"/>
        </w:rPr>
      </w:pPr>
      <w:r>
        <w:rPr>
          <w:sz w:val="22"/>
          <w:szCs w:val="22"/>
        </w:rPr>
        <w:t>A Munkavállaló kötelezettséget vállal arra, hogy a Képzés során a tanulmányokat legjobb tudása szerint folytatja, a Képzés alapján szerezhető képzettséget („</w:t>
      </w:r>
      <w:r>
        <w:rPr>
          <w:b/>
          <w:bCs/>
          <w:sz w:val="22"/>
          <w:szCs w:val="22"/>
        </w:rPr>
        <w:t>Képzettség</w:t>
      </w:r>
      <w:r>
        <w:rPr>
          <w:sz w:val="22"/>
          <w:szCs w:val="22"/>
        </w:rPr>
        <w:t>”) megszerzi, és a Képzettség megszerzése után a Munkáltatónál fennálló Munkaviszonyát [</w:t>
      </w:r>
      <w:r>
        <w:rPr>
          <w:sz w:val="22"/>
          <w:szCs w:val="22"/>
          <w:highlight w:val="yellow"/>
        </w:rPr>
        <w:t>ideig</w:t>
      </w:r>
      <w:r>
        <w:rPr>
          <w:sz w:val="22"/>
          <w:szCs w:val="22"/>
        </w:rPr>
        <w:t>] nem szünteti meg felmondással.</w:t>
      </w:r>
    </w:p>
    <w:p w:rsidR="007164C3" w:rsidRDefault="007164C3">
      <w:pPr>
        <w:pStyle w:val="Listaszerbekezds"/>
        <w:jc w:val="both"/>
        <w:rPr>
          <w:color w:val="000000"/>
          <w:sz w:val="22"/>
          <w:szCs w:val="22"/>
        </w:rPr>
      </w:pPr>
      <w:bookmarkStart w:id="0" w:name="_GoBack"/>
      <w:bookmarkEnd w:id="0"/>
    </w:p>
    <w:p w:rsidR="007164C3" w:rsidRDefault="00F562B4">
      <w:pPr>
        <w:pStyle w:val="Listaszerbekezds"/>
        <w:numPr>
          <w:ilvl w:val="0"/>
          <w:numId w:val="2"/>
        </w:numPr>
        <w:ind w:left="426" w:hanging="426"/>
        <w:jc w:val="both"/>
        <w:rPr>
          <w:color w:val="000000"/>
          <w:sz w:val="22"/>
          <w:szCs w:val="22"/>
        </w:rPr>
      </w:pPr>
      <w:r>
        <w:rPr>
          <w:color w:val="000000"/>
          <w:sz w:val="22"/>
          <w:szCs w:val="22"/>
        </w:rPr>
        <w:lastRenderedPageBreak/>
        <w:t>A Munkavállaló kötelezettséget vállal arra, hogy a Munkáltató számára bemutatja a [</w:t>
      </w:r>
      <w:r>
        <w:rPr>
          <w:color w:val="000000"/>
          <w:sz w:val="22"/>
          <w:szCs w:val="22"/>
          <w:highlight w:val="yellow"/>
        </w:rPr>
        <w:t>képesítés megnevezése</w:t>
      </w:r>
      <w:r>
        <w:rPr>
          <w:color w:val="000000"/>
          <w:sz w:val="22"/>
          <w:szCs w:val="22"/>
        </w:rPr>
        <w:t>] képesítés megszerzését igazoló, az Oktatási Központ által kiállított eredeti okiratot, annak kézhezvételét követő [</w:t>
      </w:r>
      <w:r>
        <w:rPr>
          <w:color w:val="000000"/>
          <w:sz w:val="22"/>
          <w:szCs w:val="22"/>
          <w:highlight w:val="yellow"/>
        </w:rPr>
        <w:t>*</w:t>
      </w:r>
      <w:r>
        <w:rPr>
          <w:color w:val="000000"/>
          <w:sz w:val="22"/>
          <w:szCs w:val="22"/>
        </w:rPr>
        <w:t>] napon belül, de nem később mint [</w:t>
      </w:r>
      <w:r>
        <w:rPr>
          <w:color w:val="000000"/>
          <w:sz w:val="22"/>
          <w:szCs w:val="22"/>
          <w:highlight w:val="yellow"/>
        </w:rPr>
        <w:t>*</w:t>
      </w:r>
      <w:r>
        <w:rPr>
          <w:color w:val="000000"/>
          <w:sz w:val="22"/>
          <w:szCs w:val="22"/>
        </w:rPr>
        <w:t>]-ig.</w:t>
      </w:r>
    </w:p>
    <w:p w:rsidR="007164C3" w:rsidRDefault="007164C3">
      <w:pPr>
        <w:pStyle w:val="Listaszerbekezds"/>
        <w:jc w:val="both"/>
        <w:rPr>
          <w:color w:val="000000"/>
          <w:sz w:val="22"/>
          <w:szCs w:val="22"/>
        </w:rPr>
      </w:pPr>
    </w:p>
    <w:p w:rsidR="007164C3" w:rsidRDefault="00F562B4">
      <w:pPr>
        <w:pStyle w:val="Listaszerbekezds"/>
        <w:numPr>
          <w:ilvl w:val="0"/>
          <w:numId w:val="1"/>
        </w:numPr>
        <w:ind w:left="426" w:hanging="142"/>
        <w:jc w:val="both"/>
        <w:rPr>
          <w:b/>
          <w:bCs/>
          <w:color w:val="000000"/>
          <w:sz w:val="22"/>
          <w:szCs w:val="22"/>
        </w:rPr>
      </w:pPr>
      <w:r>
        <w:rPr>
          <w:b/>
          <w:bCs/>
          <w:color w:val="000000"/>
          <w:sz w:val="22"/>
          <w:szCs w:val="22"/>
        </w:rPr>
        <w:t>A MUNKAVÁLLALÓ KÖTELEZETTSÉGEI</w:t>
      </w:r>
    </w:p>
    <w:p w:rsidR="007164C3" w:rsidRDefault="007164C3">
      <w:pPr>
        <w:jc w:val="both"/>
        <w:rPr>
          <w:b/>
          <w:bCs/>
          <w:color w:val="000000"/>
          <w:sz w:val="22"/>
          <w:szCs w:val="22"/>
        </w:rPr>
      </w:pPr>
    </w:p>
    <w:p w:rsidR="007164C3" w:rsidRDefault="00F562B4">
      <w:pPr>
        <w:pStyle w:val="Listaszerbekezds"/>
        <w:numPr>
          <w:ilvl w:val="0"/>
          <w:numId w:val="2"/>
        </w:numPr>
        <w:ind w:left="426" w:hanging="426"/>
        <w:jc w:val="both"/>
        <w:rPr>
          <w:sz w:val="22"/>
          <w:szCs w:val="22"/>
        </w:rPr>
      </w:pPr>
      <w:r>
        <w:rPr>
          <w:sz w:val="22"/>
          <w:szCs w:val="22"/>
        </w:rPr>
        <w:t>A Munkavállaló kötelezettséget vállal arra, hogy:</w:t>
      </w:r>
    </w:p>
    <w:p w:rsidR="007164C3" w:rsidRDefault="007164C3">
      <w:pPr>
        <w:jc w:val="both"/>
        <w:rPr>
          <w:sz w:val="22"/>
          <w:szCs w:val="22"/>
        </w:rPr>
      </w:pPr>
    </w:p>
    <w:p w:rsidR="007164C3" w:rsidRDefault="00F562B4">
      <w:pPr>
        <w:pStyle w:val="Listaszerbekezds"/>
        <w:numPr>
          <w:ilvl w:val="0"/>
          <w:numId w:val="3"/>
        </w:numPr>
        <w:ind w:left="782" w:hanging="357"/>
        <w:jc w:val="both"/>
        <w:rPr>
          <w:sz w:val="22"/>
          <w:szCs w:val="22"/>
        </w:rPr>
      </w:pPr>
      <w:r>
        <w:rPr>
          <w:sz w:val="22"/>
          <w:szCs w:val="22"/>
        </w:rPr>
        <w:t xml:space="preserve">Az Oktatási Központ által szervezett </w:t>
      </w:r>
      <w:r>
        <w:rPr>
          <w:color w:val="000000"/>
          <w:sz w:val="22"/>
          <w:szCs w:val="22"/>
        </w:rPr>
        <w:t>[</w:t>
      </w:r>
      <w:r>
        <w:rPr>
          <w:color w:val="000000"/>
          <w:sz w:val="22"/>
          <w:szCs w:val="22"/>
          <w:highlight w:val="yellow"/>
        </w:rPr>
        <w:t>*</w:t>
      </w:r>
      <w:r>
        <w:rPr>
          <w:color w:val="000000"/>
          <w:sz w:val="22"/>
          <w:szCs w:val="22"/>
        </w:rPr>
        <w:t>]</w:t>
      </w:r>
      <w:r>
        <w:rPr>
          <w:sz w:val="22"/>
          <w:szCs w:val="22"/>
        </w:rPr>
        <w:t xml:space="preserve">. végzettséget nyújtó </w:t>
      </w:r>
      <w:r>
        <w:rPr>
          <w:color w:val="000000"/>
          <w:sz w:val="22"/>
          <w:szCs w:val="22"/>
        </w:rPr>
        <w:t>[</w:t>
      </w:r>
      <w:r>
        <w:rPr>
          <w:color w:val="000000"/>
          <w:sz w:val="22"/>
          <w:szCs w:val="22"/>
          <w:highlight w:val="yellow"/>
        </w:rPr>
        <w:t>*</w:t>
      </w:r>
      <w:r>
        <w:rPr>
          <w:color w:val="000000"/>
          <w:sz w:val="22"/>
          <w:szCs w:val="22"/>
        </w:rPr>
        <w:t>]</w:t>
      </w:r>
      <w:r>
        <w:rPr>
          <w:sz w:val="22"/>
          <w:szCs w:val="22"/>
        </w:rPr>
        <w:t xml:space="preserve"> tanóra időtartamú </w:t>
      </w:r>
      <w:r>
        <w:rPr>
          <w:color w:val="000000"/>
          <w:sz w:val="22"/>
          <w:szCs w:val="22"/>
        </w:rPr>
        <w:t>[</w:t>
      </w:r>
      <w:r>
        <w:rPr>
          <w:color w:val="000000"/>
          <w:sz w:val="22"/>
          <w:szCs w:val="22"/>
          <w:highlight w:val="yellow"/>
        </w:rPr>
        <w:t>*</w:t>
      </w:r>
      <w:r>
        <w:rPr>
          <w:color w:val="000000"/>
          <w:sz w:val="22"/>
          <w:szCs w:val="22"/>
        </w:rPr>
        <w:t>]</w:t>
      </w:r>
      <w:r>
        <w:rPr>
          <w:sz w:val="22"/>
          <w:szCs w:val="22"/>
        </w:rPr>
        <w:t>. nappali/levelező szaktanfolyamot elvégzi.</w:t>
      </w:r>
    </w:p>
    <w:p w:rsidR="007164C3" w:rsidRDefault="007164C3">
      <w:pPr>
        <w:jc w:val="both"/>
        <w:rPr>
          <w:sz w:val="22"/>
          <w:szCs w:val="22"/>
        </w:rPr>
      </w:pPr>
    </w:p>
    <w:tbl>
      <w:tblPr>
        <w:tblStyle w:val="Rcsostblzat"/>
        <w:tblW w:w="0" w:type="auto"/>
        <w:tblLook w:val="04A0" w:firstRow="1" w:lastRow="0" w:firstColumn="1" w:lastColumn="0" w:noHBand="0" w:noVBand="1"/>
      </w:tblPr>
      <w:tblGrid>
        <w:gridCol w:w="3020"/>
        <w:gridCol w:w="3021"/>
        <w:gridCol w:w="3021"/>
      </w:tblGrid>
      <w:tr w:rsidR="007164C3">
        <w:tc>
          <w:tcPr>
            <w:tcW w:w="3020" w:type="dxa"/>
          </w:tcPr>
          <w:p w:rsidR="007164C3" w:rsidRDefault="00F562B4">
            <w:pPr>
              <w:jc w:val="both"/>
              <w:rPr>
                <w:sz w:val="22"/>
                <w:szCs w:val="22"/>
              </w:rPr>
            </w:pPr>
            <w:r>
              <w:rPr>
                <w:sz w:val="22"/>
                <w:szCs w:val="22"/>
              </w:rPr>
              <w:t>Megnevezés</w:t>
            </w:r>
          </w:p>
        </w:tc>
        <w:tc>
          <w:tcPr>
            <w:tcW w:w="3021" w:type="dxa"/>
          </w:tcPr>
          <w:p w:rsidR="007164C3" w:rsidRDefault="00F562B4">
            <w:pPr>
              <w:jc w:val="both"/>
              <w:rPr>
                <w:sz w:val="22"/>
                <w:szCs w:val="22"/>
              </w:rPr>
            </w:pPr>
            <w:r>
              <w:rPr>
                <w:sz w:val="22"/>
                <w:szCs w:val="22"/>
              </w:rPr>
              <w:t>Tanóra száma</w:t>
            </w:r>
          </w:p>
        </w:tc>
        <w:tc>
          <w:tcPr>
            <w:tcW w:w="3021" w:type="dxa"/>
          </w:tcPr>
          <w:p w:rsidR="007164C3" w:rsidRDefault="00F562B4">
            <w:pPr>
              <w:jc w:val="both"/>
              <w:rPr>
                <w:sz w:val="22"/>
                <w:szCs w:val="22"/>
              </w:rPr>
            </w:pPr>
            <w:r>
              <w:rPr>
                <w:sz w:val="22"/>
                <w:szCs w:val="22"/>
              </w:rPr>
              <w:t>Megrendezés formája (nappali/levelező)</w:t>
            </w:r>
          </w:p>
        </w:tc>
      </w:tr>
      <w:tr w:rsidR="007164C3">
        <w:tc>
          <w:tcPr>
            <w:tcW w:w="3020" w:type="dxa"/>
          </w:tcPr>
          <w:p w:rsidR="007164C3" w:rsidRDefault="007164C3">
            <w:pPr>
              <w:jc w:val="both"/>
              <w:rPr>
                <w:sz w:val="22"/>
                <w:szCs w:val="22"/>
              </w:rPr>
            </w:pPr>
          </w:p>
        </w:tc>
        <w:tc>
          <w:tcPr>
            <w:tcW w:w="3021" w:type="dxa"/>
          </w:tcPr>
          <w:p w:rsidR="007164C3" w:rsidRDefault="007164C3">
            <w:pPr>
              <w:jc w:val="both"/>
              <w:rPr>
                <w:sz w:val="22"/>
                <w:szCs w:val="22"/>
              </w:rPr>
            </w:pPr>
          </w:p>
        </w:tc>
        <w:tc>
          <w:tcPr>
            <w:tcW w:w="3021" w:type="dxa"/>
          </w:tcPr>
          <w:p w:rsidR="007164C3" w:rsidRDefault="007164C3">
            <w:pPr>
              <w:jc w:val="both"/>
              <w:rPr>
                <w:sz w:val="22"/>
                <w:szCs w:val="22"/>
              </w:rPr>
            </w:pPr>
          </w:p>
        </w:tc>
      </w:tr>
      <w:tr w:rsidR="007164C3">
        <w:tc>
          <w:tcPr>
            <w:tcW w:w="3020" w:type="dxa"/>
          </w:tcPr>
          <w:p w:rsidR="007164C3" w:rsidRDefault="007164C3">
            <w:pPr>
              <w:jc w:val="both"/>
              <w:rPr>
                <w:sz w:val="22"/>
                <w:szCs w:val="22"/>
              </w:rPr>
            </w:pPr>
          </w:p>
        </w:tc>
        <w:tc>
          <w:tcPr>
            <w:tcW w:w="3021" w:type="dxa"/>
          </w:tcPr>
          <w:p w:rsidR="007164C3" w:rsidRDefault="007164C3">
            <w:pPr>
              <w:jc w:val="both"/>
              <w:rPr>
                <w:sz w:val="22"/>
                <w:szCs w:val="22"/>
              </w:rPr>
            </w:pPr>
          </w:p>
        </w:tc>
        <w:tc>
          <w:tcPr>
            <w:tcW w:w="3021" w:type="dxa"/>
          </w:tcPr>
          <w:p w:rsidR="007164C3" w:rsidRDefault="007164C3">
            <w:pPr>
              <w:jc w:val="both"/>
              <w:rPr>
                <w:sz w:val="22"/>
                <w:szCs w:val="22"/>
              </w:rPr>
            </w:pPr>
          </w:p>
        </w:tc>
      </w:tr>
      <w:tr w:rsidR="007164C3">
        <w:tc>
          <w:tcPr>
            <w:tcW w:w="3020" w:type="dxa"/>
          </w:tcPr>
          <w:p w:rsidR="007164C3" w:rsidRDefault="007164C3">
            <w:pPr>
              <w:jc w:val="both"/>
              <w:rPr>
                <w:sz w:val="22"/>
                <w:szCs w:val="22"/>
              </w:rPr>
            </w:pPr>
          </w:p>
        </w:tc>
        <w:tc>
          <w:tcPr>
            <w:tcW w:w="3021" w:type="dxa"/>
          </w:tcPr>
          <w:p w:rsidR="007164C3" w:rsidRDefault="007164C3">
            <w:pPr>
              <w:jc w:val="both"/>
              <w:rPr>
                <w:sz w:val="22"/>
                <w:szCs w:val="22"/>
              </w:rPr>
            </w:pPr>
          </w:p>
        </w:tc>
        <w:tc>
          <w:tcPr>
            <w:tcW w:w="3021" w:type="dxa"/>
          </w:tcPr>
          <w:p w:rsidR="007164C3" w:rsidRDefault="007164C3">
            <w:pPr>
              <w:jc w:val="both"/>
              <w:rPr>
                <w:sz w:val="22"/>
                <w:szCs w:val="22"/>
              </w:rPr>
            </w:pPr>
          </w:p>
        </w:tc>
      </w:tr>
    </w:tbl>
    <w:p w:rsidR="007164C3" w:rsidRDefault="007164C3">
      <w:pPr>
        <w:jc w:val="both"/>
        <w:rPr>
          <w:sz w:val="22"/>
          <w:szCs w:val="22"/>
        </w:rPr>
      </w:pPr>
    </w:p>
    <w:p w:rsidR="007164C3" w:rsidRDefault="00F562B4">
      <w:pPr>
        <w:pStyle w:val="Listaszerbekezds"/>
        <w:numPr>
          <w:ilvl w:val="0"/>
          <w:numId w:val="3"/>
        </w:numPr>
        <w:ind w:left="782" w:hanging="357"/>
        <w:jc w:val="both"/>
        <w:rPr>
          <w:sz w:val="22"/>
          <w:szCs w:val="22"/>
        </w:rPr>
      </w:pPr>
      <w:r>
        <w:rPr>
          <w:sz w:val="22"/>
          <w:szCs w:val="22"/>
        </w:rPr>
        <w:t xml:space="preserve">A Munkavállaló kötelezettséget vállal arra, hogy tanulmányi és vizsgakötelezettségének mindenkor lelkiismeretesen és legjobb tudása szerinti felkészültséggel, valamint megfelelő, az Oktatási Központ által meghatározott időben, de legkésőbb </w:t>
      </w:r>
      <w:r>
        <w:rPr>
          <w:color w:val="000000"/>
          <w:sz w:val="22"/>
          <w:szCs w:val="22"/>
        </w:rPr>
        <w:t>[</w:t>
      </w:r>
      <w:r>
        <w:rPr>
          <w:color w:val="000000"/>
          <w:sz w:val="22"/>
          <w:szCs w:val="22"/>
          <w:highlight w:val="yellow"/>
        </w:rPr>
        <w:t>*</w:t>
      </w:r>
      <w:r>
        <w:rPr>
          <w:color w:val="000000"/>
          <w:sz w:val="22"/>
          <w:szCs w:val="22"/>
        </w:rPr>
        <w:t>]</w:t>
      </w:r>
      <w:r>
        <w:rPr>
          <w:sz w:val="22"/>
          <w:szCs w:val="22"/>
        </w:rPr>
        <w:t xml:space="preserve"> év </w:t>
      </w:r>
      <w:r>
        <w:rPr>
          <w:color w:val="000000"/>
          <w:sz w:val="22"/>
          <w:szCs w:val="22"/>
        </w:rPr>
        <w:t>[</w:t>
      </w:r>
      <w:r>
        <w:rPr>
          <w:color w:val="000000"/>
          <w:sz w:val="22"/>
          <w:szCs w:val="22"/>
          <w:highlight w:val="yellow"/>
        </w:rPr>
        <w:t>*</w:t>
      </w:r>
      <w:r>
        <w:rPr>
          <w:color w:val="000000"/>
          <w:sz w:val="22"/>
          <w:szCs w:val="22"/>
        </w:rPr>
        <w:t>]</w:t>
      </w:r>
      <w:r>
        <w:rPr>
          <w:sz w:val="22"/>
          <w:szCs w:val="22"/>
        </w:rPr>
        <w:t xml:space="preserve"> hónap </w:t>
      </w:r>
      <w:r>
        <w:rPr>
          <w:color w:val="000000"/>
          <w:sz w:val="22"/>
          <w:szCs w:val="22"/>
        </w:rPr>
        <w:t>[</w:t>
      </w:r>
      <w:r>
        <w:rPr>
          <w:color w:val="000000"/>
          <w:sz w:val="22"/>
          <w:szCs w:val="22"/>
          <w:highlight w:val="yellow"/>
        </w:rPr>
        <w:t>*</w:t>
      </w:r>
      <w:r>
        <w:rPr>
          <w:color w:val="000000"/>
          <w:sz w:val="22"/>
          <w:szCs w:val="22"/>
        </w:rPr>
        <w:t>]</w:t>
      </w:r>
      <w:r>
        <w:rPr>
          <w:sz w:val="22"/>
          <w:szCs w:val="22"/>
        </w:rPr>
        <w:t xml:space="preserve"> napjáig eleget tesz és sikeres záró/hatósági vizsgát tesz. A Felek megállapodnak, hogy a kötelezettségek sikeres teljesítésének kizárólag azt az esetet minősítik, amennyiben valamennyi Oktatási Központ által szervezett vizsgának eleget tesz. Amennyiben a végzettség Oktatási Központ által történő kiállításának bármely feltétele hiányzik, az a Munkavállaló kötelezettségszegésének minősül.</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Munkavállaló köteles a Munkáltatót tájékoztatni a Képzés folytatásával kapcsolatos valamennyi lényeges körülményről, így különösen:</w:t>
      </w:r>
    </w:p>
    <w:p w:rsidR="007164C3" w:rsidRDefault="007164C3">
      <w:pPr>
        <w:pStyle w:val="Listaszerbekezds"/>
        <w:ind w:left="426"/>
        <w:jc w:val="both"/>
        <w:rPr>
          <w:sz w:val="22"/>
          <w:szCs w:val="22"/>
        </w:rPr>
      </w:pPr>
    </w:p>
    <w:p w:rsidR="007164C3" w:rsidRDefault="00F562B4">
      <w:pPr>
        <w:pStyle w:val="Listaszerbekezds"/>
        <w:numPr>
          <w:ilvl w:val="0"/>
          <w:numId w:val="4"/>
        </w:numPr>
        <w:jc w:val="both"/>
        <w:rPr>
          <w:sz w:val="22"/>
          <w:szCs w:val="22"/>
        </w:rPr>
      </w:pPr>
      <w:r>
        <w:rPr>
          <w:sz w:val="22"/>
          <w:szCs w:val="22"/>
        </w:rPr>
        <w:t>a Képzéssel kapcsolatos esetleges mulasztásairól, ezek hátrányos jogkövetkezményeiről;</w:t>
      </w:r>
    </w:p>
    <w:p w:rsidR="007164C3" w:rsidRDefault="007164C3">
      <w:pPr>
        <w:pStyle w:val="Listaszerbekezds"/>
        <w:ind w:left="426"/>
        <w:jc w:val="both"/>
        <w:rPr>
          <w:sz w:val="22"/>
          <w:szCs w:val="22"/>
        </w:rPr>
      </w:pPr>
    </w:p>
    <w:p w:rsidR="007164C3" w:rsidRDefault="00F562B4">
      <w:pPr>
        <w:pStyle w:val="Listaszerbekezds"/>
        <w:numPr>
          <w:ilvl w:val="0"/>
          <w:numId w:val="4"/>
        </w:numPr>
        <w:jc w:val="both"/>
        <w:rPr>
          <w:sz w:val="22"/>
          <w:szCs w:val="22"/>
        </w:rPr>
      </w:pPr>
      <w:r>
        <w:rPr>
          <w:sz w:val="22"/>
          <w:szCs w:val="22"/>
        </w:rPr>
        <w:t>az esetlegesen sikertelenül teljesített vizsgáról;</w:t>
      </w:r>
    </w:p>
    <w:p w:rsidR="007164C3" w:rsidRDefault="007164C3">
      <w:pPr>
        <w:pStyle w:val="Listaszerbekezds"/>
        <w:ind w:left="426"/>
        <w:jc w:val="both"/>
        <w:rPr>
          <w:sz w:val="22"/>
          <w:szCs w:val="22"/>
        </w:rPr>
      </w:pPr>
    </w:p>
    <w:p w:rsidR="007164C3" w:rsidRDefault="00F562B4">
      <w:pPr>
        <w:pStyle w:val="Listaszerbekezds"/>
        <w:numPr>
          <w:ilvl w:val="0"/>
          <w:numId w:val="4"/>
        </w:numPr>
        <w:jc w:val="both"/>
        <w:rPr>
          <w:sz w:val="22"/>
          <w:szCs w:val="22"/>
        </w:rPr>
      </w:pPr>
      <w:r>
        <w:rPr>
          <w:sz w:val="22"/>
          <w:szCs w:val="22"/>
        </w:rPr>
        <w:t>a meghirdetett Képzés tekintetében bármely okból kifolyólag bekövetkezett változásról.</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Ezen túlmenően a Munkavállaló vállalja, hogy a Képzés anyagát a lehető legmagasabb szinten törekszik elsajátítani, illetve amennyiben a Képzést befejezi vagy a Képzést bármely - neki felróható - okból megszakítja, a Képzésből a képzési idő letelte előtt bármely okból igazolatlanul kimarad, illetve abból kizárják, a Képzést nem megfelelő eredménnyel zárja, ennek tényét a Munkáltatónak haladéktalanul bejelenti.</w:t>
      </w:r>
    </w:p>
    <w:p w:rsidR="007164C3" w:rsidRDefault="007164C3">
      <w:pPr>
        <w:jc w:val="both"/>
        <w:rPr>
          <w:b/>
          <w:bCs/>
          <w:sz w:val="22"/>
          <w:szCs w:val="22"/>
          <w:u w:val="single"/>
        </w:rPr>
      </w:pPr>
    </w:p>
    <w:p w:rsidR="007164C3" w:rsidRDefault="00F562B4">
      <w:pPr>
        <w:pStyle w:val="Listaszerbekezds"/>
        <w:numPr>
          <w:ilvl w:val="0"/>
          <w:numId w:val="2"/>
        </w:numPr>
        <w:ind w:left="426" w:hanging="426"/>
        <w:jc w:val="both"/>
        <w:rPr>
          <w:sz w:val="22"/>
          <w:szCs w:val="22"/>
        </w:rPr>
      </w:pPr>
      <w:r>
        <w:rPr>
          <w:sz w:val="22"/>
          <w:szCs w:val="22"/>
        </w:rPr>
        <w:t xml:space="preserve">A Munkavállaló vállalja, hogy a Képzés ideje alatt, valamint a képzettség megszerzése után, annak megszerzését követő </w:t>
      </w:r>
      <w:r>
        <w:rPr>
          <w:color w:val="000000"/>
          <w:sz w:val="22"/>
          <w:szCs w:val="22"/>
        </w:rPr>
        <w:t>[*]</w:t>
      </w:r>
      <w:r>
        <w:rPr>
          <w:sz w:val="22"/>
          <w:szCs w:val="22"/>
        </w:rPr>
        <w:t xml:space="preserve"> éven/hónapon keresztül Munkaviszonyát felmondással nem szünteti meg.</w:t>
      </w:r>
    </w:p>
    <w:p w:rsidR="007164C3" w:rsidRDefault="007164C3">
      <w:pPr>
        <w:jc w:val="both"/>
        <w:rPr>
          <w:b/>
          <w:bCs/>
          <w:sz w:val="22"/>
          <w:szCs w:val="22"/>
          <w:u w:val="single"/>
        </w:rPr>
      </w:pPr>
    </w:p>
    <w:p w:rsidR="007164C3" w:rsidRDefault="00F562B4">
      <w:pPr>
        <w:pStyle w:val="Listaszerbekezds"/>
        <w:numPr>
          <w:ilvl w:val="0"/>
          <w:numId w:val="1"/>
        </w:numPr>
        <w:ind w:left="426" w:hanging="199"/>
        <w:jc w:val="both"/>
        <w:rPr>
          <w:b/>
          <w:bCs/>
          <w:color w:val="000000"/>
          <w:sz w:val="22"/>
          <w:szCs w:val="22"/>
        </w:rPr>
      </w:pPr>
      <w:r>
        <w:rPr>
          <w:b/>
          <w:bCs/>
          <w:color w:val="000000"/>
          <w:sz w:val="22"/>
          <w:szCs w:val="22"/>
        </w:rPr>
        <w:t>A TÁMOGATÁS NYÚJTÁSA</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 xml:space="preserve">A Munkáltató kötelezettséget vállal arra, hogy a fenti </w:t>
      </w:r>
      <w:r>
        <w:rPr>
          <w:sz w:val="22"/>
          <w:szCs w:val="22"/>
          <w:highlight w:val="yellow"/>
        </w:rPr>
        <w:t>5</w:t>
      </w:r>
      <w:r>
        <w:rPr>
          <w:sz w:val="22"/>
          <w:szCs w:val="22"/>
        </w:rPr>
        <w:t xml:space="preserve">. pontban meghatározott szaktanfolyam/szaktanfolyamok elvégzéséhez szükséges tanulmányi idő alatt </w:t>
      </w:r>
      <w:r>
        <w:rPr>
          <w:color w:val="000000"/>
          <w:sz w:val="22"/>
          <w:szCs w:val="22"/>
        </w:rPr>
        <w:t>[</w:t>
      </w:r>
      <w:r>
        <w:rPr>
          <w:color w:val="000000"/>
          <w:sz w:val="22"/>
          <w:szCs w:val="22"/>
          <w:highlight w:val="yellow"/>
        </w:rPr>
        <w:t>*</w:t>
      </w:r>
      <w:r>
        <w:rPr>
          <w:color w:val="000000"/>
          <w:sz w:val="22"/>
          <w:szCs w:val="22"/>
        </w:rPr>
        <w:t>]</w:t>
      </w:r>
      <w:r>
        <w:rPr>
          <w:sz w:val="22"/>
          <w:szCs w:val="22"/>
        </w:rPr>
        <w:t xml:space="preserve"> év </w:t>
      </w:r>
      <w:r>
        <w:rPr>
          <w:color w:val="000000"/>
          <w:sz w:val="22"/>
          <w:szCs w:val="22"/>
        </w:rPr>
        <w:t>[</w:t>
      </w:r>
      <w:r>
        <w:rPr>
          <w:color w:val="000000"/>
          <w:sz w:val="22"/>
          <w:szCs w:val="22"/>
          <w:highlight w:val="yellow"/>
        </w:rPr>
        <w:t>*</w:t>
      </w:r>
      <w:r>
        <w:rPr>
          <w:color w:val="000000"/>
          <w:sz w:val="22"/>
          <w:szCs w:val="22"/>
        </w:rPr>
        <w:t>]</w:t>
      </w:r>
      <w:r>
        <w:rPr>
          <w:sz w:val="22"/>
          <w:szCs w:val="22"/>
        </w:rPr>
        <w:t xml:space="preserve"> hónap </w:t>
      </w:r>
      <w:r>
        <w:rPr>
          <w:color w:val="000000"/>
          <w:sz w:val="22"/>
          <w:szCs w:val="22"/>
        </w:rPr>
        <w:t>[</w:t>
      </w:r>
      <w:r>
        <w:rPr>
          <w:color w:val="000000"/>
          <w:sz w:val="22"/>
          <w:szCs w:val="22"/>
          <w:highlight w:val="yellow"/>
        </w:rPr>
        <w:t>*</w:t>
      </w:r>
      <w:r>
        <w:rPr>
          <w:color w:val="000000"/>
          <w:sz w:val="22"/>
          <w:szCs w:val="22"/>
        </w:rPr>
        <w:t xml:space="preserve">] </w:t>
      </w:r>
      <w:r>
        <w:rPr>
          <w:sz w:val="22"/>
          <w:szCs w:val="22"/>
        </w:rPr>
        <w:t xml:space="preserve">napjától a Munkavállaló részére Támogatás jogcímén megfizeti a képzési költség és a vonatkozó jogszabályban meghatározott vizsgadíj összegét. A Támogatás összege összesen: </w:t>
      </w:r>
      <w:r>
        <w:rPr>
          <w:color w:val="000000"/>
          <w:sz w:val="22"/>
          <w:szCs w:val="22"/>
        </w:rPr>
        <w:t>[</w:t>
      </w:r>
      <w:r>
        <w:rPr>
          <w:color w:val="000000"/>
          <w:sz w:val="22"/>
          <w:szCs w:val="22"/>
          <w:highlight w:val="yellow"/>
        </w:rPr>
        <w:t>*</w:t>
      </w:r>
      <w:r>
        <w:rPr>
          <w:color w:val="000000"/>
          <w:sz w:val="22"/>
          <w:szCs w:val="22"/>
        </w:rPr>
        <w:t>]</w:t>
      </w:r>
    </w:p>
    <w:p w:rsidR="007164C3" w:rsidRDefault="007164C3">
      <w:pPr>
        <w:pStyle w:val="Listaszerbekezds"/>
        <w:ind w:left="426"/>
        <w:jc w:val="both"/>
        <w:rPr>
          <w:sz w:val="22"/>
          <w:szCs w:val="22"/>
        </w:rPr>
      </w:pPr>
    </w:p>
    <w:p w:rsidR="007164C3" w:rsidRDefault="007164C3">
      <w:pPr>
        <w:ind w:left="360" w:hanging="294"/>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 xml:space="preserve">A Munkáltató megtéríti a Munkavállaló számára a Munkáltató nevére kért és kiállított számla ellenében az esetlegesen szükséges IC pótjegy(ek) ellenértékét (a tanfolyami időszak [hét] első </w:t>
      </w:r>
      <w:r>
        <w:rPr>
          <w:sz w:val="22"/>
          <w:szCs w:val="22"/>
        </w:rPr>
        <w:lastRenderedPageBreak/>
        <w:t>napján oda útra, és a tanfolyami időszak [hét] utolsó napján visszaútra / a tanfolyami napokon oda- és visszaútra a tanfolyami meghirdetőben foglalt feltételek szerint).</w:t>
      </w:r>
    </w:p>
    <w:p w:rsidR="007164C3" w:rsidRDefault="007164C3">
      <w:pPr>
        <w:ind w:left="360" w:hanging="294"/>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Munkáltató megtéríti a Munkavállaló számára a Munkáltató nevére kért és kiállított számla ellenében a helyi tömegközlekedés</w:t>
      </w:r>
      <w:r>
        <w:t xml:space="preserve"> </w:t>
      </w:r>
      <w:r>
        <w:rPr>
          <w:sz w:val="22"/>
          <w:szCs w:val="22"/>
        </w:rPr>
        <w:t>vállalati országbérlettel nem fedezett indokolt költségét.</w:t>
      </w:r>
    </w:p>
    <w:p w:rsidR="007164C3" w:rsidRDefault="007164C3">
      <w:pPr>
        <w:ind w:hanging="294"/>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Nappali képzés esetében a Munkavállalót a vizsgákra történő felkészülésre munkaidő-kedvezmény nem illeti meg.</w:t>
      </w:r>
    </w:p>
    <w:p w:rsidR="007164C3" w:rsidRDefault="007164C3">
      <w:pPr>
        <w:pStyle w:val="Listaszerbekezds"/>
        <w:jc w:val="both"/>
        <w:rPr>
          <w:sz w:val="22"/>
          <w:szCs w:val="22"/>
        </w:rPr>
      </w:pPr>
    </w:p>
    <w:p w:rsidR="007164C3" w:rsidRDefault="00F562B4">
      <w:pPr>
        <w:pStyle w:val="Listaszerbekezds"/>
        <w:numPr>
          <w:ilvl w:val="0"/>
          <w:numId w:val="2"/>
        </w:numPr>
        <w:shd w:val="clear" w:color="auto" w:fill="DCE6F2"/>
        <w:ind w:left="426" w:hanging="426"/>
        <w:jc w:val="both"/>
        <w:rPr>
          <w:sz w:val="22"/>
          <w:szCs w:val="22"/>
        </w:rPr>
      </w:pPr>
      <w:r>
        <w:rPr>
          <w:sz w:val="22"/>
          <w:szCs w:val="22"/>
        </w:rPr>
        <w:t xml:space="preserve">A Munkáltató mentesíti a Munkavállalót a rendelkezésre állási és munkavégzési kötelezettsége alól az órarend </w:t>
      </w:r>
      <w:r>
        <w:rPr>
          <w:sz w:val="22"/>
          <w:szCs w:val="22"/>
          <w:highlight w:val="yellow"/>
        </w:rPr>
        <w:t>vagy</w:t>
      </w:r>
      <w:r>
        <w:rPr>
          <w:sz w:val="22"/>
          <w:szCs w:val="22"/>
        </w:rPr>
        <w:t xml:space="preserve"> vizsgarend szerinti képzési és vizsganapok teljes időtartamára, amely munkavégzésként kerül elszámolásra.</w:t>
      </w:r>
      <w:r>
        <w:rPr>
          <w:rStyle w:val="Lbjegyzet-hivatkozs"/>
          <w:sz w:val="22"/>
          <w:szCs w:val="22"/>
        </w:rPr>
        <w:footnoteReference w:id="1"/>
      </w:r>
    </w:p>
    <w:p w:rsidR="007164C3" w:rsidRDefault="007164C3">
      <w:pPr>
        <w:pStyle w:val="Listaszerbekezds"/>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Felek rögzítik, hogy a jelen Szerződésben foglalt tanulmányok Munkavállaló által történő teljesítése, végzése nem minősül kiküldetésnek, így a Munkavállaló napidíjra, vagy utazási időre vonatkozó díjazásra nem jogosult.</w:t>
      </w:r>
    </w:p>
    <w:p w:rsidR="007164C3" w:rsidRDefault="007164C3">
      <w:pPr>
        <w:pStyle w:val="Listaszerbekezds"/>
        <w:jc w:val="both"/>
        <w:rPr>
          <w:sz w:val="22"/>
          <w:szCs w:val="22"/>
        </w:rPr>
      </w:pPr>
    </w:p>
    <w:p w:rsidR="007164C3" w:rsidRDefault="00F562B4">
      <w:pPr>
        <w:pStyle w:val="Listaszerbekezds"/>
        <w:numPr>
          <w:ilvl w:val="0"/>
          <w:numId w:val="1"/>
        </w:numPr>
        <w:ind w:left="426" w:hanging="199"/>
        <w:jc w:val="both"/>
        <w:rPr>
          <w:b/>
          <w:bCs/>
          <w:sz w:val="22"/>
          <w:szCs w:val="22"/>
          <w:u w:val="single"/>
        </w:rPr>
      </w:pPr>
      <w:r>
        <w:rPr>
          <w:b/>
          <w:bCs/>
          <w:color w:val="000000"/>
          <w:sz w:val="22"/>
          <w:szCs w:val="22"/>
          <w:u w:val="single"/>
        </w:rPr>
        <w:t>SZERZŐDÉSSZEGÉS</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 xml:space="preserve">A Felek megállapodnak abban, hogy a Munkavállaló részéről szerződésszegésnek minősül különösen, de nem kizárólagosan, amennyiben </w:t>
      </w:r>
    </w:p>
    <w:p w:rsidR="007164C3" w:rsidRDefault="007164C3">
      <w:pPr>
        <w:pStyle w:val="Listaszerbekezds"/>
        <w:ind w:left="426"/>
        <w:jc w:val="both"/>
        <w:rPr>
          <w:sz w:val="22"/>
          <w:szCs w:val="22"/>
        </w:rPr>
      </w:pPr>
    </w:p>
    <w:p w:rsidR="007164C3" w:rsidRDefault="00F562B4">
      <w:pPr>
        <w:pStyle w:val="Listaszerbekezds"/>
        <w:numPr>
          <w:ilvl w:val="1"/>
          <w:numId w:val="5"/>
        </w:numPr>
        <w:ind w:left="782" w:hanging="357"/>
        <w:jc w:val="both"/>
        <w:rPr>
          <w:sz w:val="22"/>
          <w:szCs w:val="22"/>
        </w:rPr>
      </w:pPr>
      <w:r>
        <w:rPr>
          <w:sz w:val="22"/>
          <w:szCs w:val="22"/>
        </w:rPr>
        <w:t xml:space="preserve">a Munkavállaló az 5. a) pontban szereplő képzések valamelyikét nem teljesíti legkésőbb a jelen Szerződés </w:t>
      </w:r>
      <w:r>
        <w:rPr>
          <w:color w:val="000000"/>
          <w:sz w:val="22"/>
          <w:szCs w:val="22"/>
        </w:rPr>
        <w:t>[</w:t>
      </w:r>
      <w:r>
        <w:rPr>
          <w:color w:val="000000"/>
          <w:sz w:val="22"/>
          <w:szCs w:val="22"/>
          <w:highlight w:val="yellow"/>
        </w:rPr>
        <w:t>*</w:t>
      </w:r>
      <w:r>
        <w:rPr>
          <w:color w:val="000000"/>
          <w:sz w:val="22"/>
          <w:szCs w:val="22"/>
        </w:rPr>
        <w:t>]</w:t>
      </w:r>
      <w:r>
        <w:rPr>
          <w:sz w:val="22"/>
          <w:szCs w:val="22"/>
        </w:rPr>
        <w:t xml:space="preserve"> pontjában meghatározott határidőig;</w:t>
      </w:r>
    </w:p>
    <w:p w:rsidR="007164C3" w:rsidRDefault="007164C3">
      <w:pPr>
        <w:pStyle w:val="Listaszerbekezds"/>
        <w:ind w:left="782"/>
        <w:jc w:val="both"/>
        <w:rPr>
          <w:sz w:val="22"/>
          <w:szCs w:val="22"/>
        </w:rPr>
      </w:pPr>
    </w:p>
    <w:p w:rsidR="007164C3" w:rsidRDefault="00F562B4">
      <w:pPr>
        <w:pStyle w:val="Listaszerbekezds"/>
        <w:numPr>
          <w:ilvl w:val="1"/>
          <w:numId w:val="5"/>
        </w:numPr>
        <w:ind w:left="782" w:hanging="357"/>
        <w:jc w:val="both"/>
        <w:rPr>
          <w:sz w:val="22"/>
          <w:szCs w:val="22"/>
        </w:rPr>
      </w:pPr>
      <w:r>
        <w:rPr>
          <w:sz w:val="22"/>
          <w:szCs w:val="22"/>
        </w:rPr>
        <w:t>a Munkavállaló a Képzésen való részvételre vonatkozó kötelezettségét megszegi, a Képzést bármely - saját felróható - okból megszakítja, a Képzést nem annak ütemezése szerint folytatja, illetve teljesíti, a Képzésből a képzési idő letelte előtt bármely okból igazolatlanul kimarad, a Képzésből kizárják, vagy a Képzést eredménytelenül zárja;</w:t>
      </w:r>
    </w:p>
    <w:p w:rsidR="007164C3" w:rsidRDefault="007164C3">
      <w:pPr>
        <w:pStyle w:val="Listaszerbekezds"/>
        <w:ind w:left="782"/>
        <w:jc w:val="both"/>
        <w:rPr>
          <w:sz w:val="22"/>
          <w:szCs w:val="22"/>
        </w:rPr>
      </w:pPr>
    </w:p>
    <w:p w:rsidR="007164C3" w:rsidRDefault="00F562B4">
      <w:pPr>
        <w:pStyle w:val="Listaszerbekezds"/>
        <w:numPr>
          <w:ilvl w:val="1"/>
          <w:numId w:val="5"/>
        </w:numPr>
        <w:ind w:left="782" w:hanging="357"/>
        <w:jc w:val="both"/>
        <w:rPr>
          <w:sz w:val="22"/>
          <w:szCs w:val="22"/>
        </w:rPr>
      </w:pPr>
      <w:r>
        <w:rPr>
          <w:sz w:val="22"/>
          <w:szCs w:val="22"/>
        </w:rPr>
        <w:t>a Munkavállaló a Képzés ideje alatt, illetve a Képzés befejezését követően a jelen Szerződésben vállalt időtartam alatt Munkaviszonyát felmondással megszünteti, ideértve azt az esetet is, ha a Munkavállaló Munkaviszonyát (jogerős bírósági határozatban megállapítottan) jogellenesen szünteti meg, akár felmondással, akár azonnali hatályú felmondással;</w:t>
      </w:r>
    </w:p>
    <w:p w:rsidR="007164C3" w:rsidRDefault="007164C3">
      <w:pPr>
        <w:pStyle w:val="Listaszerbekezds"/>
        <w:ind w:left="782"/>
        <w:jc w:val="both"/>
        <w:rPr>
          <w:sz w:val="22"/>
          <w:szCs w:val="22"/>
        </w:rPr>
      </w:pPr>
    </w:p>
    <w:p w:rsidR="007164C3" w:rsidRDefault="00F562B4">
      <w:pPr>
        <w:pStyle w:val="Listaszerbekezds"/>
        <w:numPr>
          <w:ilvl w:val="1"/>
          <w:numId w:val="5"/>
        </w:numPr>
        <w:ind w:left="782" w:hanging="357"/>
        <w:jc w:val="both"/>
        <w:rPr>
          <w:sz w:val="22"/>
          <w:szCs w:val="22"/>
        </w:rPr>
      </w:pPr>
      <w:r>
        <w:rPr>
          <w:sz w:val="22"/>
          <w:szCs w:val="22"/>
        </w:rPr>
        <w:t>kezdeményezi a jelen Szerződés, vagy a Munkaviszonya közös megegyezéssel történő megszüntetését;</w:t>
      </w:r>
    </w:p>
    <w:p w:rsidR="007164C3" w:rsidRDefault="007164C3">
      <w:pPr>
        <w:pStyle w:val="Listaszerbekezds"/>
        <w:rPr>
          <w:sz w:val="22"/>
          <w:szCs w:val="22"/>
        </w:rPr>
      </w:pPr>
    </w:p>
    <w:p w:rsidR="007164C3" w:rsidRDefault="00F562B4">
      <w:pPr>
        <w:pStyle w:val="Listaszerbekezds"/>
        <w:numPr>
          <w:ilvl w:val="1"/>
          <w:numId w:val="5"/>
        </w:numPr>
        <w:ind w:left="782" w:hanging="357"/>
        <w:jc w:val="both"/>
        <w:rPr>
          <w:sz w:val="22"/>
          <w:szCs w:val="22"/>
        </w:rPr>
      </w:pPr>
      <w:r>
        <w:rPr>
          <w:sz w:val="22"/>
          <w:szCs w:val="22"/>
        </w:rPr>
        <w:t>ha a Munkaviszony a Munkavállaló munkaviszonnyal kapcsolatos magatartása miatt kerül megszüntetésre;</w:t>
      </w:r>
    </w:p>
    <w:p w:rsidR="007164C3" w:rsidRDefault="007164C3">
      <w:pPr>
        <w:pStyle w:val="Listaszerbekezds"/>
        <w:ind w:left="782"/>
        <w:jc w:val="both"/>
        <w:rPr>
          <w:sz w:val="22"/>
          <w:szCs w:val="22"/>
        </w:rPr>
      </w:pPr>
    </w:p>
    <w:p w:rsidR="007164C3" w:rsidRDefault="00F562B4">
      <w:pPr>
        <w:pStyle w:val="Listaszerbekezds"/>
        <w:numPr>
          <w:ilvl w:val="1"/>
          <w:numId w:val="5"/>
        </w:numPr>
        <w:ind w:left="782" w:hanging="357"/>
        <w:jc w:val="both"/>
        <w:rPr>
          <w:sz w:val="22"/>
          <w:szCs w:val="22"/>
        </w:rPr>
      </w:pPr>
      <w:r>
        <w:rPr>
          <w:sz w:val="22"/>
          <w:szCs w:val="22"/>
        </w:rPr>
        <w:t>ha a Munkaviszonyt a Munkáltató a Munkavállalónak felróható okból, azonnali hatályú felmondással szünteti meg.</w:t>
      </w:r>
    </w:p>
    <w:p w:rsidR="007164C3" w:rsidRDefault="007164C3">
      <w:pPr>
        <w:pStyle w:val="Listaszerbekezds"/>
        <w:ind w:left="426"/>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 xml:space="preserve">A Munkavállaló szerződésszegése esetén a Munkáltató elállhat a jelen </w:t>
      </w:r>
      <w:r>
        <w:rPr>
          <w:sz w:val="22"/>
          <w:szCs w:val="22"/>
          <w:highlight w:val="yellow"/>
        </w:rPr>
        <w:t>Szerződést</w:t>
      </w:r>
      <w:r>
        <w:rPr>
          <w:sz w:val="22"/>
          <w:szCs w:val="22"/>
        </w:rPr>
        <w:t>ől, amely esetben a Munkáltató mentesül a jelen S</w:t>
      </w:r>
      <w:r>
        <w:rPr>
          <w:sz w:val="22"/>
          <w:szCs w:val="22"/>
          <w:highlight w:val="yellow"/>
        </w:rPr>
        <w:t>zerz</w:t>
      </w:r>
      <w:r>
        <w:rPr>
          <w:sz w:val="22"/>
          <w:szCs w:val="22"/>
        </w:rPr>
        <w:t xml:space="preserve">ődésben vállalt kötelezettségei teljesítése alól. </w:t>
      </w:r>
    </w:p>
    <w:p w:rsidR="007164C3" w:rsidRDefault="007164C3">
      <w:pPr>
        <w:pStyle w:val="Listaszerbekezds"/>
        <w:ind w:left="426"/>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 xml:space="preserve">A Munkáltató részéről szerződésszegésnek minősül különösen, de nem kizárólagosan, ha a Munkáltató a jelen Szerződés </w:t>
      </w:r>
      <w:r>
        <w:rPr>
          <w:color w:val="000000"/>
          <w:sz w:val="22"/>
          <w:szCs w:val="22"/>
        </w:rPr>
        <w:t>[</w:t>
      </w:r>
      <w:r>
        <w:rPr>
          <w:color w:val="000000"/>
          <w:sz w:val="22"/>
          <w:szCs w:val="22"/>
          <w:highlight w:val="yellow"/>
        </w:rPr>
        <w:t>*</w:t>
      </w:r>
      <w:r>
        <w:rPr>
          <w:color w:val="000000"/>
          <w:sz w:val="22"/>
          <w:szCs w:val="22"/>
        </w:rPr>
        <w:t xml:space="preserve">] </w:t>
      </w:r>
      <w:r>
        <w:rPr>
          <w:sz w:val="22"/>
          <w:szCs w:val="22"/>
        </w:rPr>
        <w:t xml:space="preserve">pontja szerinti Támogatást nem biztosítja a Munkavállalónak. </w:t>
      </w:r>
    </w:p>
    <w:p w:rsidR="007164C3" w:rsidRDefault="007164C3">
      <w:pPr>
        <w:pStyle w:val="Listaszerbekezds"/>
        <w:rPr>
          <w:sz w:val="22"/>
          <w:szCs w:val="22"/>
        </w:rPr>
      </w:pPr>
    </w:p>
    <w:p w:rsidR="007164C3" w:rsidRDefault="00F562B4">
      <w:pPr>
        <w:pStyle w:val="Listaszerbekezds"/>
        <w:numPr>
          <w:ilvl w:val="0"/>
          <w:numId w:val="2"/>
        </w:numPr>
        <w:ind w:left="426" w:hanging="426"/>
        <w:jc w:val="both"/>
        <w:rPr>
          <w:sz w:val="22"/>
          <w:szCs w:val="22"/>
        </w:rPr>
      </w:pPr>
      <w:r>
        <w:rPr>
          <w:sz w:val="22"/>
          <w:szCs w:val="22"/>
        </w:rPr>
        <w:t>A Munkavállaló a Munkáltató szerződésszegése esetén elállhat a Szerződéstől. Ebben az esetben a Munkavállaló mentesül a Szerződésből eredő kötelezettségei alól.</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 xml:space="preserve">A Felek megállapodnak, hogy a Munkavállaló a Képzés megkezdését követő </w:t>
      </w:r>
      <w:r>
        <w:rPr>
          <w:sz w:val="22"/>
          <w:szCs w:val="22"/>
          <w:highlight w:val="yellow"/>
        </w:rPr>
        <w:t>x</w:t>
      </w:r>
      <w:r>
        <w:rPr>
          <w:sz w:val="22"/>
          <w:szCs w:val="22"/>
        </w:rPr>
        <w:t xml:space="preserve"> képzési napon belül elállhat a jelen tanulmányi Szerződéstől a Támogatás összegének visszafizetési kötelezettsége nélkül.</w:t>
      </w:r>
    </w:p>
    <w:p w:rsidR="007164C3" w:rsidRDefault="007164C3">
      <w:pPr>
        <w:jc w:val="both"/>
        <w:rPr>
          <w:sz w:val="22"/>
          <w:szCs w:val="22"/>
        </w:rPr>
      </w:pPr>
    </w:p>
    <w:p w:rsidR="007164C3" w:rsidRDefault="00F562B4">
      <w:pPr>
        <w:pStyle w:val="Listaszerbekezds"/>
        <w:ind w:left="426"/>
        <w:jc w:val="both"/>
        <w:rPr>
          <w:sz w:val="22"/>
          <w:szCs w:val="22"/>
        </w:rPr>
      </w:pPr>
      <w:r>
        <w:rPr>
          <w:sz w:val="22"/>
          <w:szCs w:val="22"/>
        </w:rPr>
        <w:t xml:space="preserve">A Felek megállapodnak, hogy amennyiben a Munkavállaló a Képzés megkezdését követő </w:t>
      </w:r>
      <w:r>
        <w:rPr>
          <w:sz w:val="22"/>
          <w:szCs w:val="22"/>
          <w:highlight w:val="yellow"/>
        </w:rPr>
        <w:t>x</w:t>
      </w:r>
      <w:r>
        <w:rPr>
          <w:sz w:val="22"/>
          <w:szCs w:val="22"/>
        </w:rPr>
        <w:t xml:space="preserve"> képzési napot követően a </w:t>
      </w:r>
      <w:r>
        <w:rPr>
          <w:sz w:val="22"/>
          <w:szCs w:val="22"/>
          <w:highlight w:val="yellow"/>
        </w:rPr>
        <w:t>Képzés záróvizsgájának / hatósági vizsga napját megelőző munkanap 24:00 óráig</w:t>
      </w:r>
      <w:r>
        <w:rPr>
          <w:sz w:val="22"/>
          <w:szCs w:val="22"/>
        </w:rPr>
        <w:t xml:space="preserve"> írásban benyújtja a jelen tanulmányi Szerződés felmondására vonatkozó nyilatkozatát a Munkáltató részére, úgy a Támogatás összegének 50 %-át szükséges a Munkáltató részére, kötbér jogcímén, a nyilatkozat közlésétől számított 15 napon belül megfizetnie.</w:t>
      </w:r>
    </w:p>
    <w:p w:rsidR="007164C3" w:rsidRDefault="007164C3">
      <w:pPr>
        <w:pStyle w:val="Listaszerbekezds"/>
        <w:ind w:left="426"/>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jelen Szerződést bármely Fél azonnali hatállyal felmondhatja, ha körülményeiben olyan lényeges változás következett be, amely a kötelezettség teljesítését lehetetlenné tenné, vagy az aránytalan sérelemmel járna.</w:t>
      </w:r>
    </w:p>
    <w:p w:rsidR="007164C3" w:rsidRDefault="007164C3">
      <w:pPr>
        <w:pStyle w:val="Listaszerbekezds"/>
        <w:ind w:left="426"/>
        <w:jc w:val="both"/>
        <w:rPr>
          <w:sz w:val="22"/>
          <w:szCs w:val="22"/>
        </w:rPr>
      </w:pPr>
    </w:p>
    <w:p w:rsidR="007164C3" w:rsidRDefault="00F562B4">
      <w:pPr>
        <w:pStyle w:val="Nincstrkz"/>
        <w:ind w:left="426"/>
      </w:pPr>
      <w:r>
        <w:t xml:space="preserve">Amennyiben a Szerződés – a Munkavállaló által – a végzettség megszerzése előtt kerül megszüntetésre, úgy a 19. pontban írt visszafizetési rendszer az irányadó. </w:t>
      </w:r>
    </w:p>
    <w:p w:rsidR="007164C3" w:rsidRDefault="007164C3">
      <w:pPr>
        <w:pStyle w:val="Nincstrkz"/>
        <w:ind w:left="426"/>
      </w:pPr>
    </w:p>
    <w:p w:rsidR="007164C3" w:rsidRDefault="00F562B4">
      <w:pPr>
        <w:pStyle w:val="Nincstrkz"/>
        <w:ind w:left="426"/>
      </w:pPr>
      <w:r>
        <w:t xml:space="preserve">Abban az esetben, ha a Szerződés a Munkavállaló által, a végzettség megszerzését követően – jogszerűen – kerül azonnali hatállyal felmondásra, és a Munkavállaló a jelen Szerződésben kikötött tartamnak csak egy részét töltötte le, úgy a Munkáltató a Támogatást, kötbér jogcímén, arányosan követelheti vissza. </w:t>
      </w:r>
    </w:p>
    <w:p w:rsidR="007164C3" w:rsidRDefault="007164C3">
      <w:pPr>
        <w:pStyle w:val="Nincstrkz"/>
        <w:ind w:left="426"/>
      </w:pPr>
    </w:p>
    <w:p w:rsidR="007164C3" w:rsidRDefault="00F562B4">
      <w:pPr>
        <w:pStyle w:val="Nincstrkz"/>
        <w:ind w:left="426"/>
      </w:pPr>
      <w:r>
        <w:t>A Szerződés Munkáltató által történő azonnali hatályú felmondása esetén a Támogatás a jelen pontban kifejtettek szerint követelhető vissza.</w:t>
      </w:r>
    </w:p>
    <w:p w:rsidR="007164C3" w:rsidRDefault="007164C3">
      <w:pPr>
        <w:pStyle w:val="Nincstrkz"/>
        <w:ind w:left="426"/>
      </w:pPr>
    </w:p>
    <w:p w:rsidR="007164C3" w:rsidRDefault="00F562B4">
      <w:pPr>
        <w:pStyle w:val="Listaszerbekezds"/>
        <w:numPr>
          <w:ilvl w:val="0"/>
          <w:numId w:val="2"/>
        </w:numPr>
        <w:ind w:left="426" w:hanging="426"/>
        <w:jc w:val="both"/>
        <w:rPr>
          <w:color w:val="000000"/>
          <w:sz w:val="22"/>
          <w:szCs w:val="22"/>
        </w:rPr>
      </w:pPr>
      <w:r>
        <w:rPr>
          <w:color w:val="000000"/>
          <w:sz w:val="22"/>
          <w:szCs w:val="22"/>
        </w:rPr>
        <w:t xml:space="preserve">A Felek megállapodnak, hogy a </w:t>
      </w:r>
      <w:r>
        <w:rPr>
          <w:sz w:val="22"/>
          <w:szCs w:val="22"/>
        </w:rPr>
        <w:t>Munkavállaló által,</w:t>
      </w:r>
      <w:r>
        <w:rPr>
          <w:color w:val="000000"/>
          <w:sz w:val="22"/>
          <w:szCs w:val="22"/>
        </w:rPr>
        <w:t xml:space="preserve"> a végzettség megszerzését megelőzően közölt, a Munkaviszony, vagy a jelen Szerződés jogellenes, azonnali hatályú felmondása esetén, a Munkáltató az általa nyújtott </w:t>
      </w:r>
      <w:r>
        <w:rPr>
          <w:sz w:val="22"/>
          <w:szCs w:val="22"/>
        </w:rPr>
        <w:t>Támogatás összegét, mint kötbért,</w:t>
      </w:r>
      <w:r>
        <w:rPr>
          <w:color w:val="000000"/>
          <w:sz w:val="22"/>
          <w:szCs w:val="22"/>
        </w:rPr>
        <w:t xml:space="preserve"> teljes egészében visszakövetelheti a végzettség megszerzését megelőzően, függetlenül a tanulmányok előrehaladásának állapotától, míg a végzettség megszerzését követően történt Munkaviszony, vagy a jelen Szerződés jogellenes munkavállalói felmondása esetén a Támogatás összegét, mint kötbért, a Munkáltató a letöltött idő alapján arányosan követelheti vissza. </w:t>
      </w:r>
    </w:p>
    <w:p w:rsidR="007164C3" w:rsidRDefault="007164C3">
      <w:pPr>
        <w:pStyle w:val="Listaszerbekezds"/>
        <w:ind w:left="426"/>
        <w:jc w:val="both"/>
        <w:rPr>
          <w:color w:val="000000"/>
          <w:sz w:val="22"/>
          <w:szCs w:val="22"/>
        </w:rPr>
      </w:pPr>
    </w:p>
    <w:p w:rsidR="007164C3" w:rsidRDefault="00F562B4">
      <w:pPr>
        <w:pStyle w:val="Listaszerbekezds"/>
        <w:numPr>
          <w:ilvl w:val="0"/>
          <w:numId w:val="2"/>
        </w:numPr>
        <w:ind w:left="426" w:hanging="426"/>
        <w:jc w:val="both"/>
        <w:rPr>
          <w:color w:val="000000"/>
          <w:sz w:val="22"/>
          <w:szCs w:val="22"/>
        </w:rPr>
      </w:pPr>
      <w:r>
        <w:rPr>
          <w:color w:val="000000"/>
          <w:sz w:val="22"/>
          <w:szCs w:val="22"/>
        </w:rPr>
        <w:t xml:space="preserve">A Felek megállapodnak, hogy </w:t>
      </w:r>
      <w:r>
        <w:rPr>
          <w:b/>
          <w:bCs/>
          <w:color w:val="000000"/>
          <w:sz w:val="22"/>
          <w:szCs w:val="22"/>
        </w:rPr>
        <w:t>a kötbér összege egy olyan előre meghatározott összeg, amely azonos a Támogatás teljes összegével, vagy meghatározott esetekben annak arányos részével</w:t>
      </w:r>
      <w:r>
        <w:rPr>
          <w:color w:val="000000"/>
          <w:sz w:val="22"/>
          <w:szCs w:val="22"/>
        </w:rPr>
        <w:t>, függetlenül a tényleges kár mértékétől. A kötbér kizárólag a jelen Szerződésben meghatározott szerződésszegés esetén érvényes, és nem minősül a Munkáltató tényleges kárának megtérítéseként.</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Munkavállaló kifejezetten kötelezettséget vállal arra, hogy a jelen V. pontban meghatározott esetekben, a Munkáltató által a számára nyújtott Támogatás összegével azonos, vagy annak meghatározott részével egyenlő összeget, mint kötbért, a Munkáltató fizetési felszólításának kézhezvételétől számított 15 napon belül visszafizeti. Amennyiben a Munkavállaló a fizetési felszólítás kézhezvételétől számított 15 napon belül azt a Munkáltatótól írásban kéri, úgy a Munkáltató – saját mérlegelése alapján, külön írásbeli megállapodás keretében – legfeljebb 12 havi részletfizetési lehetőséget biztosíthat a Munkavállaló számára.</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Munkáltató  kifejezetten kiköti, hogy a Munkaviszony bármely okból történő megszűnése esetén nem vállalja a Munkavállaló tanulmányainak további finanszírozását.</w:t>
      </w:r>
    </w:p>
    <w:p w:rsidR="007164C3" w:rsidRDefault="007164C3">
      <w:pPr>
        <w:pStyle w:val="Listaszerbekezds"/>
        <w:rPr>
          <w:sz w:val="22"/>
          <w:szCs w:val="22"/>
        </w:rPr>
      </w:pPr>
    </w:p>
    <w:p w:rsidR="007164C3" w:rsidRDefault="00F562B4">
      <w:pPr>
        <w:pStyle w:val="Listaszerbekezds"/>
        <w:numPr>
          <w:ilvl w:val="0"/>
          <w:numId w:val="1"/>
        </w:numPr>
        <w:ind w:left="426" w:hanging="114"/>
        <w:jc w:val="both"/>
        <w:rPr>
          <w:b/>
          <w:bCs/>
          <w:sz w:val="22"/>
          <w:szCs w:val="22"/>
        </w:rPr>
      </w:pPr>
      <w:r>
        <w:rPr>
          <w:b/>
          <w:bCs/>
          <w:sz w:val="22"/>
          <w:szCs w:val="22"/>
        </w:rPr>
        <w:t xml:space="preserve">VEGYES </w:t>
      </w:r>
      <w:r>
        <w:rPr>
          <w:b/>
          <w:bCs/>
          <w:color w:val="000000"/>
          <w:sz w:val="22"/>
          <w:szCs w:val="22"/>
        </w:rPr>
        <w:t>RENDELKEZÉSEK</w:t>
      </w:r>
    </w:p>
    <w:p w:rsidR="007164C3" w:rsidRDefault="007164C3">
      <w:pPr>
        <w:jc w:val="both"/>
        <w:rPr>
          <w:sz w:val="22"/>
          <w:szCs w:val="22"/>
        </w:rPr>
      </w:pPr>
    </w:p>
    <w:p w:rsidR="007164C3" w:rsidRDefault="00F562B4">
      <w:pPr>
        <w:pStyle w:val="Listaszerbekezds"/>
        <w:numPr>
          <w:ilvl w:val="0"/>
          <w:numId w:val="2"/>
        </w:numPr>
        <w:shd w:val="clear" w:color="auto" w:fill="DBEEF4"/>
        <w:ind w:left="426" w:hanging="426"/>
        <w:jc w:val="both"/>
        <w:rPr>
          <w:color w:val="000000"/>
          <w:sz w:val="22"/>
          <w:szCs w:val="22"/>
        </w:rPr>
      </w:pPr>
      <w:r>
        <w:rPr>
          <w:sz w:val="22"/>
          <w:szCs w:val="22"/>
        </w:rPr>
        <w:lastRenderedPageBreak/>
        <w:t>Amennyiben</w:t>
      </w:r>
      <w:r>
        <w:rPr>
          <w:color w:val="000000"/>
          <w:sz w:val="22"/>
          <w:szCs w:val="22"/>
        </w:rPr>
        <w:t xml:space="preserve"> a Munkavállaló a jelen Szerződés III</w:t>
      </w:r>
      <w:r>
        <w:rPr>
          <w:color w:val="000000"/>
          <w:sz w:val="22"/>
          <w:szCs w:val="22"/>
          <w:highlight w:val="yellow"/>
        </w:rPr>
        <w:t>./5</w:t>
      </w:r>
      <w:r>
        <w:rPr>
          <w:color w:val="000000"/>
          <w:sz w:val="22"/>
          <w:szCs w:val="22"/>
        </w:rPr>
        <w:t xml:space="preserve">. pontjában meghatározott sikeres vizsgatételi kötelezettségének már az első vizsgaalkalommal eleget tesz, a Munkáltató jogosult a Munkavállaló részére ösztönző juttatást megállapítani és kifizetni. </w:t>
      </w:r>
    </w:p>
    <w:p w:rsidR="007164C3" w:rsidRDefault="007164C3">
      <w:pPr>
        <w:pStyle w:val="Listaszerbekezds"/>
        <w:jc w:val="both"/>
        <w:rPr>
          <w:color w:val="000000"/>
          <w:sz w:val="22"/>
          <w:szCs w:val="22"/>
        </w:rPr>
      </w:pPr>
    </w:p>
    <w:p w:rsidR="007164C3" w:rsidRDefault="00F562B4">
      <w:pPr>
        <w:pStyle w:val="Listaszerbekezds"/>
        <w:numPr>
          <w:ilvl w:val="0"/>
          <w:numId w:val="2"/>
        </w:numPr>
        <w:ind w:left="426" w:hanging="426"/>
        <w:jc w:val="both"/>
        <w:rPr>
          <w:color w:val="000000"/>
          <w:sz w:val="22"/>
          <w:szCs w:val="22"/>
        </w:rPr>
      </w:pPr>
      <w:r>
        <w:rPr>
          <w:color w:val="000000"/>
          <w:sz w:val="22"/>
          <w:szCs w:val="22"/>
        </w:rPr>
        <w:t>A M</w:t>
      </w:r>
      <w:r>
        <w:rPr>
          <w:sz w:val="22"/>
          <w:szCs w:val="22"/>
        </w:rPr>
        <w:t>unkáltató</w:t>
      </w:r>
      <w:r>
        <w:rPr>
          <w:color w:val="000000"/>
          <w:sz w:val="22"/>
          <w:szCs w:val="22"/>
        </w:rPr>
        <w:t xml:space="preserve"> személyében, </w:t>
      </w:r>
      <w:r>
        <w:rPr>
          <w:sz w:val="22"/>
          <w:szCs w:val="22"/>
        </w:rPr>
        <w:t>a munka törvénykönyvéről szóló 2012. évi I. törvény („</w:t>
      </w:r>
      <w:r>
        <w:rPr>
          <w:b/>
          <w:bCs/>
          <w:sz w:val="22"/>
          <w:szCs w:val="22"/>
        </w:rPr>
        <w:t>Mt.</w:t>
      </w:r>
      <w:r>
        <w:rPr>
          <w:sz w:val="22"/>
          <w:szCs w:val="22"/>
        </w:rPr>
        <w:t xml:space="preserve">”) </w:t>
      </w:r>
      <w:r>
        <w:rPr>
          <w:color w:val="000000"/>
          <w:sz w:val="22"/>
          <w:szCs w:val="22"/>
        </w:rPr>
        <w:t xml:space="preserve">36. §-a szerint bekövetkező változás esetén a jelen Szerződésből </w:t>
      </w:r>
      <w:r>
        <w:rPr>
          <w:sz w:val="22"/>
          <w:szCs w:val="22"/>
        </w:rPr>
        <w:t>származó</w:t>
      </w:r>
      <w:r>
        <w:rPr>
          <w:color w:val="000000"/>
          <w:sz w:val="22"/>
          <w:szCs w:val="22"/>
        </w:rPr>
        <w:t xml:space="preserve"> jogok és kötelezettségek az átvevő munkáltatóra szállnak át.</w:t>
      </w:r>
    </w:p>
    <w:p w:rsidR="007164C3" w:rsidRDefault="007164C3">
      <w:pPr>
        <w:pStyle w:val="Listaszerbekezds"/>
        <w:rPr>
          <w:color w:val="000000"/>
          <w:sz w:val="22"/>
          <w:szCs w:val="22"/>
        </w:rPr>
      </w:pPr>
    </w:p>
    <w:p w:rsidR="007164C3" w:rsidRDefault="00F562B4">
      <w:pPr>
        <w:pStyle w:val="Listaszerbekezds"/>
        <w:numPr>
          <w:ilvl w:val="0"/>
          <w:numId w:val="2"/>
        </w:numPr>
        <w:ind w:left="426" w:hanging="426"/>
        <w:jc w:val="both"/>
        <w:rPr>
          <w:color w:val="000000"/>
          <w:sz w:val="22"/>
          <w:szCs w:val="22"/>
        </w:rPr>
      </w:pPr>
      <w:r>
        <w:rPr>
          <w:color w:val="000000"/>
          <w:sz w:val="22"/>
          <w:szCs w:val="22"/>
        </w:rPr>
        <w:t>Amennyiben a munkaviszonynak az Mt. 205. § (2a) bekezdése szerinti, közös megegyezéssel történő megszüntetését követő napon a Munkavállaló a MÁV Zrt. konszolidációs körébe vont gazdasági társaságánál létesít új jogviszonyt, akkor a Munkavállaló előzetesen kifejezett hozzájárulását adja a jelen tanulmányi szerződésnek – a Polgári Törvénykönyvről szóló 2013. évi V. törvény („</w:t>
      </w:r>
      <w:r>
        <w:rPr>
          <w:b/>
          <w:bCs/>
          <w:color w:val="000000"/>
          <w:sz w:val="22"/>
          <w:szCs w:val="22"/>
        </w:rPr>
        <w:t>Ptk.</w:t>
      </w:r>
      <w:r>
        <w:rPr>
          <w:color w:val="000000"/>
          <w:sz w:val="22"/>
          <w:szCs w:val="22"/>
        </w:rPr>
        <w:t>”) 6:208. § (1) és 6:209. § (1) bekezdései szerinti - átruházásához a másik MÁV-csoportba tartozó gazdasági társaság részére. Munkavállaló tudomásul veszi, hogy a tanulmányi szerződés átruházása esetén a MÁV-csoportba tartozó másik gazdasági társaság lép be a jelenlegi Munkáltató helyébe, így ezt követően megilletik mindazon jogok és terhelik mindazon kötelezettségek, melyek a jelenlegi Munkáltatót a tanulmányi szerződés alapján megillették és terhelték.</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Munkavállaló tudomásul veszi, hogy a jelen Szerződés, az ahhoz kapcsolódó minden irat és információ, a Szerződéssel kapcsolatban tudomására jutott valamennyi adat, továbbá a Munkáltató által a Munkavállaló részére nyújtott valamennyi szolgáltatás és juttatás üzleti titkot képez. A Munkavállaló a tudomására jutott üzleti titkot arra illetéktelen harmadik személlyel nem közölheti, más módon nyilvánosságra nem hozhatja, és jelen Szerződésből eredő kötelezettségeinek teljesítését meghaladóan kizárólag a Munkáltató előzetes írásbeli engedélyével használhatja fel. Nem terheli a titoktartási kötelezettség a Munkavállalót olyan adatok és információk tekintetében, amelyeket maga a Munkáltató, vagy az arra felhatalmazott személyek, szervezetek jogszerűen hoztak nyilvánosságra.</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Felek megállapodnak abban, hogy kötelesek az adataikban bekövetkezett bármely változást (név/cégnév, lakcím/székhely, levelezési cím, telefonszám, egyéb elérhetőségek), illetőleg a Felet terhelő kötelezettség teljesítését bármely módon akadályozó, illetve ellehetetlenítő körülményt haladéktalanul, de legkésőbb a változás hatálybalépését, vagy a körülmény felmerülését követő nyolc napon belül a másik Félnek írásban bejelenteni. Ennek bármely okból történt elmaradásából eredő minden kárért a mulasztó Fél tartozik felelősséggel.</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Felek kötelezettséget vállalnak arra, hogy a jelen Szerződéssel összefüggésben kialakult nézeteltéréseiket elsősorban tárgyalások útján kísérelik meg rendezni. Amennyiben az egyeztető tárgyalások nem vezetnek eredményre, úgy a Felek tudomásul veszik, hogy jogvita esetén az Mt. 285 – 290. §-ai szerint kell eljárni.</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Amennyiben jelen Szerződés valamely rendelkezése részben vagy egészben érvénytelen lenne, vagy azzá válna, az nem jelenti az egész Szerződés érvénytelenségét. Az érvénytelen rendelkezést egy olyan érvényes rendelkezéssel kell pótolni, amely az érvénytelen rendelkezés gazdasági céljának leginkább megfelel.</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Szerződésben nem szabályozott kérdésekben az Mt., valamint a Munkáltató mindenkor hatályos Kollektív Szerződése és a Munkáltató vonatkozó utasításának rendelkezései az irányadók.</w:t>
      </w:r>
    </w:p>
    <w:p w:rsidR="007164C3" w:rsidRDefault="007164C3">
      <w:pPr>
        <w:jc w:val="both"/>
        <w:rPr>
          <w:sz w:val="22"/>
          <w:szCs w:val="22"/>
        </w:rPr>
      </w:pPr>
    </w:p>
    <w:p w:rsidR="007164C3" w:rsidRDefault="00F562B4">
      <w:pPr>
        <w:pStyle w:val="Listaszerbekezds"/>
        <w:numPr>
          <w:ilvl w:val="0"/>
          <w:numId w:val="2"/>
        </w:numPr>
        <w:ind w:left="426" w:hanging="426"/>
        <w:jc w:val="both"/>
        <w:rPr>
          <w:sz w:val="22"/>
          <w:szCs w:val="22"/>
        </w:rPr>
      </w:pPr>
      <w:r>
        <w:rPr>
          <w:sz w:val="22"/>
          <w:szCs w:val="22"/>
        </w:rPr>
        <w:t>A jelen Szerződés bármely módosítása vagy kiegészítése kizárólag írásban történhet.</w:t>
      </w:r>
    </w:p>
    <w:p w:rsidR="007164C3" w:rsidRDefault="007164C3">
      <w:pPr>
        <w:jc w:val="both"/>
        <w:rPr>
          <w:sz w:val="22"/>
          <w:szCs w:val="22"/>
        </w:rPr>
      </w:pPr>
    </w:p>
    <w:p w:rsidR="007164C3" w:rsidRDefault="00F562B4">
      <w:pPr>
        <w:jc w:val="both"/>
        <w:rPr>
          <w:i/>
          <w:sz w:val="22"/>
          <w:szCs w:val="22"/>
        </w:rPr>
      </w:pPr>
      <w:r>
        <w:rPr>
          <w:i/>
          <w:sz w:val="22"/>
          <w:szCs w:val="22"/>
        </w:rPr>
        <w:t>A Felek a jelen Szerződést annak átolvasását és értelmezését követően mint akaratukkal mindenben megegyezőt jóváhagyólag aláírták.</w:t>
      </w:r>
    </w:p>
    <w:p w:rsidR="007164C3" w:rsidRDefault="007164C3">
      <w:pPr>
        <w:jc w:val="both"/>
        <w:rPr>
          <w:sz w:val="22"/>
          <w:szCs w:val="22"/>
        </w:rPr>
      </w:pPr>
    </w:p>
    <w:p w:rsidR="007164C3" w:rsidRDefault="00F562B4">
      <w:pPr>
        <w:rPr>
          <w:sz w:val="22"/>
          <w:szCs w:val="22"/>
        </w:rPr>
      </w:pPr>
      <w:r>
        <w:rPr>
          <w:sz w:val="22"/>
          <w:szCs w:val="22"/>
        </w:rPr>
        <w:t>……………………., 20……év………hónap…….nap</w:t>
      </w:r>
    </w:p>
    <w:p w:rsidR="007164C3" w:rsidRDefault="007164C3">
      <w:pPr>
        <w:rPr>
          <w:sz w:val="22"/>
          <w:szCs w:val="22"/>
        </w:rPr>
      </w:pPr>
    </w:p>
    <w:p w:rsidR="007164C3" w:rsidRDefault="00F562B4">
      <w:pPr>
        <w:rPr>
          <w:sz w:val="22"/>
          <w:szCs w:val="22"/>
        </w:rPr>
      </w:pPr>
      <w:r>
        <w:rPr>
          <w:sz w:val="22"/>
          <w:szCs w:val="22"/>
        </w:rPr>
        <w:tab/>
        <w:t>…………………….…………..</w:t>
      </w:r>
      <w:r>
        <w:rPr>
          <w:sz w:val="22"/>
          <w:szCs w:val="22"/>
        </w:rPr>
        <w:tab/>
      </w:r>
      <w:r>
        <w:rPr>
          <w:sz w:val="22"/>
          <w:szCs w:val="22"/>
        </w:rPr>
        <w:tab/>
      </w:r>
      <w:r>
        <w:rPr>
          <w:sz w:val="22"/>
          <w:szCs w:val="22"/>
        </w:rPr>
        <w:tab/>
      </w:r>
      <w:r>
        <w:rPr>
          <w:sz w:val="22"/>
          <w:szCs w:val="22"/>
        </w:rPr>
        <w:tab/>
        <w:t>………………………….</w:t>
      </w:r>
    </w:p>
    <w:p w:rsidR="007164C3" w:rsidRDefault="00F562B4">
      <w:pPr>
        <w:rPr>
          <w:sz w:val="22"/>
          <w:szCs w:val="22"/>
        </w:rPr>
      </w:pPr>
      <w:r>
        <w:rPr>
          <w:sz w:val="22"/>
          <w:szCs w:val="22"/>
        </w:rPr>
        <w:t xml:space="preserve">          Munkáltatói jogkört gyakorló vezető</w:t>
      </w:r>
      <w:r>
        <w:rPr>
          <w:sz w:val="22"/>
          <w:szCs w:val="22"/>
        </w:rPr>
        <w:tab/>
        <w:t xml:space="preserve">      </w:t>
      </w:r>
      <w:r>
        <w:rPr>
          <w:sz w:val="22"/>
          <w:szCs w:val="22"/>
        </w:rPr>
        <w:tab/>
      </w:r>
      <w:r>
        <w:rPr>
          <w:sz w:val="22"/>
          <w:szCs w:val="22"/>
        </w:rPr>
        <w:tab/>
      </w:r>
      <w:r>
        <w:rPr>
          <w:sz w:val="22"/>
          <w:szCs w:val="22"/>
        </w:rPr>
        <w:tab/>
        <w:t>Munkavállaló</w:t>
      </w:r>
    </w:p>
    <w:p w:rsidR="007164C3" w:rsidRDefault="00F562B4">
      <w:pPr>
        <w:tabs>
          <w:tab w:val="left" w:pos="851"/>
          <w:tab w:val="left" w:pos="6663"/>
        </w:tabs>
        <w:ind w:firstLine="1418"/>
        <w:rPr>
          <w:sz w:val="22"/>
          <w:szCs w:val="22"/>
        </w:rPr>
      </w:pPr>
      <w:r>
        <w:rPr>
          <w:sz w:val="22"/>
          <w:szCs w:val="22"/>
        </w:rPr>
        <w:t xml:space="preserve">NÉV </w:t>
      </w:r>
      <w:r>
        <w:rPr>
          <w:color w:val="000000"/>
          <w:sz w:val="22"/>
          <w:szCs w:val="22"/>
        </w:rPr>
        <w:t>[</w:t>
      </w:r>
      <w:r>
        <w:rPr>
          <w:color w:val="000000"/>
          <w:sz w:val="22"/>
          <w:szCs w:val="22"/>
          <w:highlight w:val="yellow"/>
        </w:rPr>
        <w:t>*</w:t>
      </w:r>
      <w:r>
        <w:rPr>
          <w:color w:val="000000"/>
          <w:sz w:val="22"/>
          <w:szCs w:val="22"/>
        </w:rPr>
        <w:t>]</w:t>
      </w:r>
      <w:r>
        <w:rPr>
          <w:sz w:val="22"/>
          <w:szCs w:val="22"/>
        </w:rPr>
        <w:tab/>
        <w:t xml:space="preserve">NÉV </w:t>
      </w:r>
      <w:r>
        <w:rPr>
          <w:color w:val="000000"/>
          <w:sz w:val="22"/>
          <w:szCs w:val="22"/>
        </w:rPr>
        <w:t>[</w:t>
      </w:r>
      <w:r>
        <w:rPr>
          <w:color w:val="000000"/>
          <w:sz w:val="22"/>
          <w:szCs w:val="22"/>
          <w:highlight w:val="yellow"/>
        </w:rPr>
        <w:t>*</w:t>
      </w:r>
      <w:r>
        <w:rPr>
          <w:color w:val="000000"/>
          <w:sz w:val="22"/>
          <w:szCs w:val="22"/>
        </w:rPr>
        <w:t>]</w:t>
      </w:r>
    </w:p>
    <w:sectPr w:rsidR="007164C3">
      <w:headerReference w:type="default" r:id="rId12"/>
      <w:footerReference w:type="default" r:id="rId13"/>
      <w:pgSz w:w="11906" w:h="16838"/>
      <w:pgMar w:top="1417" w:right="1417" w:bottom="1417"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AA1" w:rsidRDefault="00145AA1">
      <w:r>
        <w:separator/>
      </w:r>
    </w:p>
  </w:endnote>
  <w:endnote w:type="continuationSeparator" w:id="0">
    <w:p w:rsidR="00145AA1" w:rsidRDefault="001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6563442"/>
      <w:docPartObj>
        <w:docPartGallery w:val="Page Numbers (Bottom of Page)"/>
        <w:docPartUnique/>
      </w:docPartObj>
    </w:sdtPr>
    <w:sdtEndPr/>
    <w:sdtContent>
      <w:p w:rsidR="003B4053" w:rsidRDefault="00F562B4">
        <w:pPr>
          <w:pStyle w:val="llb"/>
          <w:jc w:val="right"/>
          <w:rPr>
            <w:sz w:val="22"/>
            <w:szCs w:val="22"/>
          </w:rPr>
        </w:pPr>
        <w:r>
          <w:rPr>
            <w:sz w:val="22"/>
            <w:szCs w:val="22"/>
          </w:rPr>
          <w:fldChar w:fldCharType="begin"/>
        </w:r>
        <w:r>
          <w:rPr>
            <w:sz w:val="22"/>
            <w:szCs w:val="22"/>
          </w:rPr>
          <w:instrText>PAGE \* MERGEFORMAT</w:instrText>
        </w:r>
        <w:r>
          <w:rPr>
            <w:sz w:val="22"/>
            <w:szCs w:val="22"/>
          </w:rPr>
          <w:fldChar w:fldCharType="separate"/>
        </w:r>
        <w:r w:rsidR="003B4053">
          <w:rPr>
            <w:noProof/>
            <w:sz w:val="22"/>
            <w:szCs w:val="22"/>
          </w:rPr>
          <w:t>6</w:t>
        </w:r>
        <w:r>
          <w:rPr>
            <w:sz w:val="22"/>
            <w:szCs w:val="22"/>
          </w:rPr>
          <w:fldChar w:fldCharType="end"/>
        </w:r>
      </w:p>
      <w:p w:rsidR="007164C3" w:rsidRDefault="003B4053" w:rsidP="003B4053">
        <w:pPr>
          <w:pStyle w:val="llb"/>
          <w:rPr>
            <w:sz w:val="22"/>
            <w:szCs w:val="22"/>
          </w:rPr>
        </w:pPr>
        <w:r>
          <w:rPr>
            <w:sz w:val="22"/>
            <w:szCs w:val="22"/>
          </w:rPr>
          <w:t>hatályos: 2026.08.12-től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AA1" w:rsidRDefault="00145AA1">
      <w:r>
        <w:separator/>
      </w:r>
    </w:p>
  </w:footnote>
  <w:footnote w:type="continuationSeparator" w:id="0">
    <w:p w:rsidR="00145AA1" w:rsidRDefault="00145AA1">
      <w:r>
        <w:continuationSeparator/>
      </w:r>
    </w:p>
  </w:footnote>
  <w:footnote w:id="1">
    <w:p w:rsidR="007164C3" w:rsidRDefault="00F562B4">
      <w:pPr>
        <w:pStyle w:val="Lbjegyzetszveg"/>
      </w:pPr>
      <w:r>
        <w:rPr>
          <w:rStyle w:val="Lbjegyzet-hivatkozs"/>
        </w:rPr>
        <w:footnoteRef/>
      </w:r>
      <w:r>
        <w:t xml:space="preserve"> </w:t>
      </w:r>
      <w:r>
        <w:rPr>
          <w:sz w:val="22"/>
          <w:szCs w:val="22"/>
        </w:rPr>
        <w:t>Újfelvételesnél ez a pont törlendő.</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4C3" w:rsidRDefault="00F562B4">
    <w:pPr>
      <w:pStyle w:val="lfej"/>
      <w:tabs>
        <w:tab w:val="clear" w:pos="4536"/>
      </w:tabs>
      <w:jc w:val="right"/>
      <w:rPr>
        <w:color w:val="000000"/>
        <w:sz w:val="22"/>
        <w:szCs w:val="22"/>
      </w:rPr>
    </w:pPr>
    <w:r>
      <w:rPr>
        <w:rFonts w:ascii="Arial" w:hAnsi="Arial" w:cs="Arial"/>
        <w:sz w:val="20"/>
        <w:szCs w:val="20"/>
      </w:rPr>
      <w:t>17</w:t>
    </w:r>
    <w:r>
      <w:rPr>
        <w:sz w:val="22"/>
        <w:szCs w:val="22"/>
      </w:rPr>
      <w:t xml:space="preserve">. </w:t>
    </w:r>
    <w:r>
      <w:rPr>
        <w:color w:val="000000"/>
        <w:sz w:val="22"/>
        <w:szCs w:val="22"/>
      </w:rPr>
      <w:t>sz. melléklet a MÁV Pályaműködtetési Zrt. O.1 Oktatási Utasítása</w:t>
    </w:r>
  </w:p>
  <w:p w:rsidR="007164C3" w:rsidRDefault="00F562B4">
    <w:pPr>
      <w:pStyle w:val="lfej"/>
      <w:jc w:val="right"/>
      <w:rPr>
        <w:sz w:val="22"/>
        <w:szCs w:val="22"/>
      </w:rPr>
    </w:pPr>
    <w:r w:rsidRPr="00F562B4">
      <w:rPr>
        <w:color w:val="000000"/>
        <w:sz w:val="22"/>
        <w:szCs w:val="22"/>
      </w:rPr>
      <w:t xml:space="preserve">40/2026. (VIII.11.) PMVIG </w:t>
    </w:r>
    <w:r>
      <w:rPr>
        <w:color w:val="000000"/>
        <w:sz w:val="22"/>
        <w:szCs w:val="22"/>
      </w:rPr>
      <w:t>utasításhoz</w:t>
    </w:r>
  </w:p>
  <w:p w:rsidR="007164C3" w:rsidRDefault="007164C3">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27EF9"/>
    <w:multiLevelType w:val="hybridMultilevel"/>
    <w:tmpl w:val="E9087A56"/>
    <w:lvl w:ilvl="0" w:tplc="040E0017">
      <w:start w:val="1"/>
      <w:numFmt w:val="lowerLetter"/>
      <w:lvlText w:val="%1)"/>
      <w:lvlJc w:val="left"/>
      <w:pPr>
        <w:ind w:left="862" w:hanging="360"/>
      </w:pPr>
    </w:lvl>
    <w:lvl w:ilvl="1" w:tplc="040E0019" w:tentative="1">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1" w15:restartNumberingAfterBreak="0">
    <w:nsid w:val="48F76D8F"/>
    <w:multiLevelType w:val="hybridMultilevel"/>
    <w:tmpl w:val="6772EEF4"/>
    <w:lvl w:ilvl="0" w:tplc="040E0017">
      <w:start w:val="1"/>
      <w:numFmt w:val="lowerLetter"/>
      <w:lvlText w:val="%1)"/>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51D9472D"/>
    <w:multiLevelType w:val="hybridMultilevel"/>
    <w:tmpl w:val="E9C247CC"/>
    <w:lvl w:ilvl="0" w:tplc="040E0017">
      <w:start w:val="1"/>
      <w:numFmt w:val="lowerLetter"/>
      <w:lvlText w:val="%1)"/>
      <w:lvlJc w:val="left"/>
      <w:pPr>
        <w:ind w:left="1146" w:hanging="360"/>
      </w:pPr>
    </w:lvl>
    <w:lvl w:ilvl="1" w:tplc="040E0017">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3" w15:restartNumberingAfterBreak="0">
    <w:nsid w:val="55C24DEA"/>
    <w:multiLevelType w:val="hybridMultilevel"/>
    <w:tmpl w:val="9076990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9965FDF"/>
    <w:multiLevelType w:val="hybridMultilevel"/>
    <w:tmpl w:val="4EEE6768"/>
    <w:lvl w:ilvl="0" w:tplc="90966066">
      <w:start w:val="1"/>
      <w:numFmt w:val="decimal"/>
      <w:lvlText w:val="%1."/>
      <w:lvlJc w:val="left"/>
      <w:pPr>
        <w:ind w:left="720" w:hanging="360"/>
      </w:pPr>
      <w:rPr>
        <w:b w:val="0"/>
        <w:bCs w:val="0"/>
      </w:rPr>
    </w:lvl>
    <w:lvl w:ilvl="1" w:tplc="9306C5D0">
      <w:start w:val="1"/>
      <w:numFmt w:val="bullet"/>
      <w:lvlText w:val="-"/>
      <w:lvlJc w:val="left"/>
      <w:pPr>
        <w:ind w:left="1440" w:hanging="360"/>
      </w:pPr>
      <w:rPr>
        <w:rFonts w:ascii="Times New Roman" w:eastAsia="Calibri" w:hAnsi="Times New Roman" w:cs="Times New Roman"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A14"/>
    <w:rsid w:val="00001828"/>
    <w:rsid w:val="00006FC6"/>
    <w:rsid w:val="00014395"/>
    <w:rsid w:val="0001592D"/>
    <w:rsid w:val="00021ECF"/>
    <w:rsid w:val="00024A97"/>
    <w:rsid w:val="0002710B"/>
    <w:rsid w:val="0003737A"/>
    <w:rsid w:val="000423DA"/>
    <w:rsid w:val="00044D84"/>
    <w:rsid w:val="000464E6"/>
    <w:rsid w:val="00057897"/>
    <w:rsid w:val="00060018"/>
    <w:rsid w:val="000631C0"/>
    <w:rsid w:val="00065C02"/>
    <w:rsid w:val="000660AF"/>
    <w:rsid w:val="000710AE"/>
    <w:rsid w:val="000857F8"/>
    <w:rsid w:val="00093137"/>
    <w:rsid w:val="00095B61"/>
    <w:rsid w:val="000A705F"/>
    <w:rsid w:val="000B75AB"/>
    <w:rsid w:val="000D5B82"/>
    <w:rsid w:val="000D6655"/>
    <w:rsid w:val="000F6FB0"/>
    <w:rsid w:val="0010141D"/>
    <w:rsid w:val="00107274"/>
    <w:rsid w:val="001207AD"/>
    <w:rsid w:val="00123BC0"/>
    <w:rsid w:val="00135594"/>
    <w:rsid w:val="00145AA1"/>
    <w:rsid w:val="001625B6"/>
    <w:rsid w:val="00162A42"/>
    <w:rsid w:val="00163F91"/>
    <w:rsid w:val="001731B5"/>
    <w:rsid w:val="00174F63"/>
    <w:rsid w:val="00185AD0"/>
    <w:rsid w:val="001A229D"/>
    <w:rsid w:val="001A41C2"/>
    <w:rsid w:val="001A68CA"/>
    <w:rsid w:val="001C0FFC"/>
    <w:rsid w:val="001C2AF1"/>
    <w:rsid w:val="001D6EAC"/>
    <w:rsid w:val="001E4DB1"/>
    <w:rsid w:val="001E6882"/>
    <w:rsid w:val="001E7958"/>
    <w:rsid w:val="002002AD"/>
    <w:rsid w:val="002021EB"/>
    <w:rsid w:val="002250DE"/>
    <w:rsid w:val="00233F02"/>
    <w:rsid w:val="00241E85"/>
    <w:rsid w:val="0024756A"/>
    <w:rsid w:val="002726A2"/>
    <w:rsid w:val="002810FA"/>
    <w:rsid w:val="00285BB9"/>
    <w:rsid w:val="00285BDA"/>
    <w:rsid w:val="0029196C"/>
    <w:rsid w:val="002930BE"/>
    <w:rsid w:val="0029336C"/>
    <w:rsid w:val="002B0591"/>
    <w:rsid w:val="002D0D41"/>
    <w:rsid w:val="002D4257"/>
    <w:rsid w:val="002E58A5"/>
    <w:rsid w:val="002F65B5"/>
    <w:rsid w:val="0031743C"/>
    <w:rsid w:val="0031784E"/>
    <w:rsid w:val="00317C8B"/>
    <w:rsid w:val="003368A7"/>
    <w:rsid w:val="00336C40"/>
    <w:rsid w:val="0034299B"/>
    <w:rsid w:val="00356C20"/>
    <w:rsid w:val="003631EC"/>
    <w:rsid w:val="00365CD0"/>
    <w:rsid w:val="003710CC"/>
    <w:rsid w:val="00375AD3"/>
    <w:rsid w:val="00380428"/>
    <w:rsid w:val="0039023C"/>
    <w:rsid w:val="003B3FF6"/>
    <w:rsid w:val="003B4053"/>
    <w:rsid w:val="003B4E80"/>
    <w:rsid w:val="003B68DC"/>
    <w:rsid w:val="003B6A7E"/>
    <w:rsid w:val="003C45BD"/>
    <w:rsid w:val="003D386A"/>
    <w:rsid w:val="003D5C4B"/>
    <w:rsid w:val="003E6DA2"/>
    <w:rsid w:val="00410980"/>
    <w:rsid w:val="004136FA"/>
    <w:rsid w:val="004162B7"/>
    <w:rsid w:val="00424EDC"/>
    <w:rsid w:val="00425E40"/>
    <w:rsid w:val="00430EFC"/>
    <w:rsid w:val="00435A14"/>
    <w:rsid w:val="00437AA7"/>
    <w:rsid w:val="00450F03"/>
    <w:rsid w:val="004515A4"/>
    <w:rsid w:val="00463842"/>
    <w:rsid w:val="00466DAE"/>
    <w:rsid w:val="004703E1"/>
    <w:rsid w:val="0047136F"/>
    <w:rsid w:val="004713D2"/>
    <w:rsid w:val="00477748"/>
    <w:rsid w:val="0048392B"/>
    <w:rsid w:val="00495E02"/>
    <w:rsid w:val="00496058"/>
    <w:rsid w:val="004D440F"/>
    <w:rsid w:val="004D7210"/>
    <w:rsid w:val="004E5C48"/>
    <w:rsid w:val="004F28C1"/>
    <w:rsid w:val="004F28C7"/>
    <w:rsid w:val="004F452E"/>
    <w:rsid w:val="00502B75"/>
    <w:rsid w:val="0051421C"/>
    <w:rsid w:val="00523CE1"/>
    <w:rsid w:val="00531033"/>
    <w:rsid w:val="005322DD"/>
    <w:rsid w:val="00534DC4"/>
    <w:rsid w:val="00541BB9"/>
    <w:rsid w:val="0054268F"/>
    <w:rsid w:val="0055657B"/>
    <w:rsid w:val="00557D89"/>
    <w:rsid w:val="005629F4"/>
    <w:rsid w:val="00571524"/>
    <w:rsid w:val="005762DA"/>
    <w:rsid w:val="00581DDF"/>
    <w:rsid w:val="005A22C9"/>
    <w:rsid w:val="005B2FDD"/>
    <w:rsid w:val="005B751A"/>
    <w:rsid w:val="005C207F"/>
    <w:rsid w:val="005F040F"/>
    <w:rsid w:val="005F32B9"/>
    <w:rsid w:val="00601670"/>
    <w:rsid w:val="00603105"/>
    <w:rsid w:val="00610C79"/>
    <w:rsid w:val="00613C36"/>
    <w:rsid w:val="00614C71"/>
    <w:rsid w:val="00625C00"/>
    <w:rsid w:val="00625F25"/>
    <w:rsid w:val="00633FF4"/>
    <w:rsid w:val="00634558"/>
    <w:rsid w:val="00635F97"/>
    <w:rsid w:val="006400DA"/>
    <w:rsid w:val="00640BF9"/>
    <w:rsid w:val="0064635D"/>
    <w:rsid w:val="0064642C"/>
    <w:rsid w:val="00652B80"/>
    <w:rsid w:val="00660144"/>
    <w:rsid w:val="00661DE6"/>
    <w:rsid w:val="00662C9C"/>
    <w:rsid w:val="00677DB7"/>
    <w:rsid w:val="006843DA"/>
    <w:rsid w:val="00694BA0"/>
    <w:rsid w:val="006A4B13"/>
    <w:rsid w:val="006D08B8"/>
    <w:rsid w:val="006D76FF"/>
    <w:rsid w:val="00700180"/>
    <w:rsid w:val="00700B1E"/>
    <w:rsid w:val="007018CC"/>
    <w:rsid w:val="00705C40"/>
    <w:rsid w:val="007136E9"/>
    <w:rsid w:val="0071429C"/>
    <w:rsid w:val="0071527A"/>
    <w:rsid w:val="007164C3"/>
    <w:rsid w:val="00720E92"/>
    <w:rsid w:val="00724287"/>
    <w:rsid w:val="007370E7"/>
    <w:rsid w:val="007603A9"/>
    <w:rsid w:val="00762C3D"/>
    <w:rsid w:val="00770FE7"/>
    <w:rsid w:val="00773B6A"/>
    <w:rsid w:val="007A5808"/>
    <w:rsid w:val="007C1BFE"/>
    <w:rsid w:val="007D32CD"/>
    <w:rsid w:val="007D530B"/>
    <w:rsid w:val="00810B8A"/>
    <w:rsid w:val="0082738A"/>
    <w:rsid w:val="008468B5"/>
    <w:rsid w:val="00853767"/>
    <w:rsid w:val="008562EC"/>
    <w:rsid w:val="008605E0"/>
    <w:rsid w:val="00871308"/>
    <w:rsid w:val="00873A06"/>
    <w:rsid w:val="00885D5F"/>
    <w:rsid w:val="00886806"/>
    <w:rsid w:val="008928F5"/>
    <w:rsid w:val="00894C62"/>
    <w:rsid w:val="00896BA5"/>
    <w:rsid w:val="008B2499"/>
    <w:rsid w:val="008B434A"/>
    <w:rsid w:val="008C5EFA"/>
    <w:rsid w:val="008D0032"/>
    <w:rsid w:val="008D225D"/>
    <w:rsid w:val="008D5398"/>
    <w:rsid w:val="008D5A99"/>
    <w:rsid w:val="008E13E6"/>
    <w:rsid w:val="008E3E38"/>
    <w:rsid w:val="008E4E66"/>
    <w:rsid w:val="008E7645"/>
    <w:rsid w:val="008F27FC"/>
    <w:rsid w:val="008F6919"/>
    <w:rsid w:val="00904B27"/>
    <w:rsid w:val="0091482D"/>
    <w:rsid w:val="009150B0"/>
    <w:rsid w:val="009328D3"/>
    <w:rsid w:val="0093567E"/>
    <w:rsid w:val="00941B67"/>
    <w:rsid w:val="00943E0F"/>
    <w:rsid w:val="009462D9"/>
    <w:rsid w:val="00963A57"/>
    <w:rsid w:val="00974E7F"/>
    <w:rsid w:val="00984608"/>
    <w:rsid w:val="009A0581"/>
    <w:rsid w:val="009A693F"/>
    <w:rsid w:val="009B6E3E"/>
    <w:rsid w:val="009B7CE7"/>
    <w:rsid w:val="009D0DBF"/>
    <w:rsid w:val="009D483E"/>
    <w:rsid w:val="009E2F1A"/>
    <w:rsid w:val="009F1A70"/>
    <w:rsid w:val="00A02F18"/>
    <w:rsid w:val="00A24A8B"/>
    <w:rsid w:val="00A26EBA"/>
    <w:rsid w:val="00A4754E"/>
    <w:rsid w:val="00A55F96"/>
    <w:rsid w:val="00A6037F"/>
    <w:rsid w:val="00A627AF"/>
    <w:rsid w:val="00A70A67"/>
    <w:rsid w:val="00A71D44"/>
    <w:rsid w:val="00A908C7"/>
    <w:rsid w:val="00AA2743"/>
    <w:rsid w:val="00AC3F93"/>
    <w:rsid w:val="00AC525E"/>
    <w:rsid w:val="00AD6137"/>
    <w:rsid w:val="00AE4549"/>
    <w:rsid w:val="00B16DAE"/>
    <w:rsid w:val="00B17C84"/>
    <w:rsid w:val="00B20A86"/>
    <w:rsid w:val="00B21D70"/>
    <w:rsid w:val="00B34B27"/>
    <w:rsid w:val="00B439EA"/>
    <w:rsid w:val="00B675B3"/>
    <w:rsid w:val="00B752D1"/>
    <w:rsid w:val="00B80A0F"/>
    <w:rsid w:val="00B81413"/>
    <w:rsid w:val="00B91A84"/>
    <w:rsid w:val="00BA6EE1"/>
    <w:rsid w:val="00BB0CEF"/>
    <w:rsid w:val="00BB30EC"/>
    <w:rsid w:val="00BB7C37"/>
    <w:rsid w:val="00BD137F"/>
    <w:rsid w:val="00BD2148"/>
    <w:rsid w:val="00BD3841"/>
    <w:rsid w:val="00BD3ACD"/>
    <w:rsid w:val="00BD72A1"/>
    <w:rsid w:val="00BE4452"/>
    <w:rsid w:val="00BF5CFA"/>
    <w:rsid w:val="00C26038"/>
    <w:rsid w:val="00C33874"/>
    <w:rsid w:val="00C40F6F"/>
    <w:rsid w:val="00C415EB"/>
    <w:rsid w:val="00C451EA"/>
    <w:rsid w:val="00C62530"/>
    <w:rsid w:val="00C63EAA"/>
    <w:rsid w:val="00C72CAD"/>
    <w:rsid w:val="00C83CB1"/>
    <w:rsid w:val="00C865E9"/>
    <w:rsid w:val="00C90152"/>
    <w:rsid w:val="00C97F98"/>
    <w:rsid w:val="00CA6DEF"/>
    <w:rsid w:val="00CB2CE9"/>
    <w:rsid w:val="00CC7197"/>
    <w:rsid w:val="00CD1A88"/>
    <w:rsid w:val="00CD5329"/>
    <w:rsid w:val="00CE75EA"/>
    <w:rsid w:val="00CF3075"/>
    <w:rsid w:val="00D04D2B"/>
    <w:rsid w:val="00D24A74"/>
    <w:rsid w:val="00D26CB1"/>
    <w:rsid w:val="00D316F8"/>
    <w:rsid w:val="00D47710"/>
    <w:rsid w:val="00D505D8"/>
    <w:rsid w:val="00D50B18"/>
    <w:rsid w:val="00D6351B"/>
    <w:rsid w:val="00D638D5"/>
    <w:rsid w:val="00D71DCA"/>
    <w:rsid w:val="00D74BA7"/>
    <w:rsid w:val="00D801D7"/>
    <w:rsid w:val="00D83D53"/>
    <w:rsid w:val="00D94363"/>
    <w:rsid w:val="00DA5854"/>
    <w:rsid w:val="00DB16AD"/>
    <w:rsid w:val="00DB67CD"/>
    <w:rsid w:val="00DC3DCD"/>
    <w:rsid w:val="00DD7C47"/>
    <w:rsid w:val="00DE06B7"/>
    <w:rsid w:val="00DE19A6"/>
    <w:rsid w:val="00DE470A"/>
    <w:rsid w:val="00E164B4"/>
    <w:rsid w:val="00E553F1"/>
    <w:rsid w:val="00E56FA2"/>
    <w:rsid w:val="00E5729A"/>
    <w:rsid w:val="00E62DF1"/>
    <w:rsid w:val="00E7358F"/>
    <w:rsid w:val="00E74C91"/>
    <w:rsid w:val="00E767D9"/>
    <w:rsid w:val="00E7761A"/>
    <w:rsid w:val="00E909D8"/>
    <w:rsid w:val="00E92F7B"/>
    <w:rsid w:val="00E949F1"/>
    <w:rsid w:val="00E97E93"/>
    <w:rsid w:val="00EA38D2"/>
    <w:rsid w:val="00EA779E"/>
    <w:rsid w:val="00EC27BC"/>
    <w:rsid w:val="00ED0240"/>
    <w:rsid w:val="00EE101B"/>
    <w:rsid w:val="00EE6AB3"/>
    <w:rsid w:val="00F022C5"/>
    <w:rsid w:val="00F15507"/>
    <w:rsid w:val="00F20F0B"/>
    <w:rsid w:val="00F238AF"/>
    <w:rsid w:val="00F33FBA"/>
    <w:rsid w:val="00F4053D"/>
    <w:rsid w:val="00F47415"/>
    <w:rsid w:val="00F562B4"/>
    <w:rsid w:val="00F746A9"/>
    <w:rsid w:val="00F919EC"/>
    <w:rsid w:val="00F95894"/>
    <w:rsid w:val="00FB1B76"/>
    <w:rsid w:val="00FC3E89"/>
    <w:rsid w:val="00FC5857"/>
    <w:rsid w:val="00FC6905"/>
    <w:rsid w:val="00FC7DA2"/>
    <w:rsid w:val="00FD5F78"/>
    <w:rsid w:val="00FE4E9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F3A8A"/>
  <w15:docId w15:val="{126FC7E2-903F-44E1-91EC-7CFF92DA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0" w:line="240" w:lineRule="auto"/>
    </w:pPr>
    <w:rPr>
      <w:rFonts w:ascii="Times New Roman" w:hAnsi="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semiHidden/>
    <w:rPr>
      <w:rFonts w:eastAsia="Times New Roman"/>
      <w:sz w:val="20"/>
      <w:szCs w:val="20"/>
      <w:lang w:eastAsia="en-US"/>
    </w:rPr>
  </w:style>
  <w:style w:type="character" w:customStyle="1" w:styleId="LbjegyzetszvegChar">
    <w:name w:val="Lábjegyzetszöveg Char"/>
    <w:basedOn w:val="Bekezdsalapbettpusa"/>
    <w:link w:val="Lbjegyzetszveg"/>
    <w:semiHidden/>
    <w:rPr>
      <w:rFonts w:ascii="Times New Roman" w:eastAsia="Times New Roman" w:hAnsi="Times New Roman" w:cs="Times New Roman"/>
      <w:sz w:val="20"/>
      <w:szCs w:val="20"/>
    </w:rPr>
  </w:style>
  <w:style w:type="character" w:styleId="Lbjegyzet-hivatkozs">
    <w:name w:val="footnote reference"/>
    <w:semiHidden/>
    <w:rPr>
      <w:vertAlign w:val="superscript"/>
    </w:rPr>
  </w:style>
  <w:style w:type="paragraph" w:styleId="Buborkszveg">
    <w:name w:val="Balloon Text"/>
    <w:basedOn w:val="Norml"/>
    <w:link w:val="BuborkszvegChar"/>
    <w:uiPriority w:val="99"/>
    <w:semiHidden/>
    <w:unhideWhenUsed/>
    <w:rPr>
      <w:rFonts w:ascii="Tahoma" w:hAnsi="Tahoma" w:cs="Tahoma"/>
      <w:sz w:val="16"/>
      <w:szCs w:val="16"/>
    </w:rPr>
  </w:style>
  <w:style w:type="character" w:customStyle="1" w:styleId="BuborkszvegChar">
    <w:name w:val="Buborékszöveg Char"/>
    <w:basedOn w:val="Bekezdsalapbettpusa"/>
    <w:link w:val="Buborkszveg"/>
    <w:uiPriority w:val="99"/>
    <w:semiHidden/>
    <w:rPr>
      <w:rFonts w:ascii="Tahoma" w:hAnsi="Tahoma" w:cs="Tahoma"/>
      <w:sz w:val="16"/>
      <w:szCs w:val="16"/>
      <w:lang w:eastAsia="hu-HU"/>
    </w:rPr>
  </w:style>
  <w:style w:type="paragraph" w:styleId="Listaszerbekezds">
    <w:name w:val="List Paragraph"/>
    <w:basedOn w:val="Norml"/>
    <w:uiPriority w:val="34"/>
    <w:qFormat/>
    <w:pPr>
      <w:ind w:left="720"/>
      <w:contextualSpacing/>
    </w:pPr>
  </w:style>
  <w:style w:type="paragraph" w:styleId="lfej">
    <w:name w:val="header"/>
    <w:basedOn w:val="Norml"/>
    <w:link w:val="lfejChar"/>
    <w:uiPriority w:val="99"/>
    <w:unhideWhenUsed/>
    <w:pPr>
      <w:tabs>
        <w:tab w:val="center" w:pos="4536"/>
        <w:tab w:val="right" w:pos="9072"/>
      </w:tabs>
    </w:pPr>
  </w:style>
  <w:style w:type="character" w:customStyle="1" w:styleId="lfejChar">
    <w:name w:val="Élőfej Char"/>
    <w:basedOn w:val="Bekezdsalapbettpusa"/>
    <w:link w:val="lfej"/>
    <w:uiPriority w:val="99"/>
    <w:rPr>
      <w:rFonts w:ascii="Times New Roman" w:hAnsi="Times New Roman"/>
      <w:sz w:val="24"/>
      <w:szCs w:val="24"/>
      <w:lang w:eastAsia="hu-HU"/>
    </w:rPr>
  </w:style>
  <w:style w:type="paragraph" w:styleId="llb">
    <w:name w:val="footer"/>
    <w:basedOn w:val="Norml"/>
    <w:link w:val="llbChar"/>
    <w:uiPriority w:val="99"/>
    <w:unhideWhenUsed/>
    <w:pPr>
      <w:tabs>
        <w:tab w:val="center" w:pos="4536"/>
        <w:tab w:val="right" w:pos="9072"/>
      </w:tabs>
    </w:pPr>
  </w:style>
  <w:style w:type="character" w:customStyle="1" w:styleId="llbChar">
    <w:name w:val="Élőláb Char"/>
    <w:basedOn w:val="Bekezdsalapbettpusa"/>
    <w:link w:val="llb"/>
    <w:uiPriority w:val="99"/>
    <w:rPr>
      <w:rFonts w:ascii="Times New Roman" w:hAnsi="Times New Roman"/>
      <w:sz w:val="24"/>
      <w:szCs w:val="24"/>
      <w:lang w:eastAsia="hu-HU"/>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rPr>
      <w:sz w:val="20"/>
      <w:szCs w:val="20"/>
    </w:rPr>
  </w:style>
  <w:style w:type="character" w:customStyle="1" w:styleId="JegyzetszvegChar">
    <w:name w:val="Jegyzetszöveg Char"/>
    <w:basedOn w:val="Bekezdsalapbettpusa"/>
    <w:link w:val="Jegyzetszveg"/>
    <w:uiPriority w:val="99"/>
    <w:semiHidden/>
    <w:rPr>
      <w:rFonts w:ascii="Times New Roman" w:hAnsi="Times New Roman"/>
      <w:sz w:val="20"/>
      <w:szCs w:val="20"/>
      <w:lang w:eastAsia="hu-HU"/>
    </w:rPr>
  </w:style>
  <w:style w:type="paragraph" w:styleId="Megjegyzstrgya">
    <w:name w:val="annotation subject"/>
    <w:basedOn w:val="Jegyzetszveg"/>
    <w:next w:val="Jegyzetszveg"/>
    <w:link w:val="MegjegyzstrgyaChar"/>
    <w:uiPriority w:val="99"/>
    <w:semiHidden/>
    <w:unhideWhenUsed/>
    <w:rPr>
      <w:b/>
      <w:bCs/>
    </w:rPr>
  </w:style>
  <w:style w:type="character" w:customStyle="1" w:styleId="MegjegyzstrgyaChar">
    <w:name w:val="Megjegyzés tárgya Char"/>
    <w:basedOn w:val="JegyzetszvegChar"/>
    <w:link w:val="Megjegyzstrgya"/>
    <w:uiPriority w:val="99"/>
    <w:semiHidden/>
    <w:rPr>
      <w:rFonts w:ascii="Times New Roman" w:hAnsi="Times New Roman"/>
      <w:b/>
      <w:bCs/>
      <w:sz w:val="20"/>
      <w:szCs w:val="20"/>
      <w:lang w:eastAsia="hu-HU"/>
    </w:rPr>
  </w:style>
  <w:style w:type="table" w:styleId="Rcsostblzat">
    <w:name w:val="Table Grid"/>
    <w:basedOn w:val="Normltblzat"/>
    <w:uiPriority w:val="59"/>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incstrkz">
    <w:name w:val="No Spacing"/>
    <w:uiPriority w:val="1"/>
    <w:qFormat/>
    <w:pPr>
      <w:spacing w:after="0" w:line="240" w:lineRule="auto"/>
    </w:pPr>
    <w:rPr>
      <w:rFonts w:ascii="Times New Roman" w:hAnsi="Times New Roman"/>
      <w:sz w:val="24"/>
      <w:szCs w:val="24"/>
      <w:lang w:eastAsia="hu-HU"/>
    </w:rPr>
  </w:style>
  <w:style w:type="character" w:styleId="Vgjegyzet-hivatkozs">
    <w:name w:val="endnote reference"/>
    <w:basedOn w:val="Bekezdsalapbettpusa"/>
    <w:uiPriority w:val="99"/>
    <w:semiHidden/>
    <w:unhideWhenUsed/>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7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Melléklet" ma:contentTypeID="0x010100183D5359AC8C2A4D86D1FD000B5655570026F1F38289CF0745A2751BA1939C1213" ma:contentTypeVersion="8" ma:contentTypeDescription="" ma:contentTypeScope="" ma:versionID="7c86208168bad1843bf31091bd9033b4">
  <xsd:schema xmlns:xsd="http://www.w3.org/2001/XMLSchema" xmlns:xs="http://www.w3.org/2001/XMLSchema" xmlns:p="http://schemas.microsoft.com/office/2006/metadata/properties" xmlns:ns2="c707ada3-505a-4a23-a013-c499e5790ab3" targetNamespace="http://schemas.microsoft.com/office/2006/metadata/properties" ma:root="true" ma:fieldsID="dd34c9fec9c5af97d32e32e24c622858" ns2:_="">
    <xsd:import namespace="c707ada3-505a-4a23-a013-c499e5790ab3"/>
    <xsd:element name="properties">
      <xsd:complexType>
        <xsd:sequence>
          <xsd:element name="documentManagement">
            <xsd:complexType>
              <xsd:all>
                <xsd:element ref="ns2:Hatalyos" minOccurs="0"/>
                <xsd:element ref="ns2:Szakterul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7ada3-505a-4a23-a013-c499e5790ab3" elementFormDefault="qualified">
    <xsd:import namespace="http://schemas.microsoft.com/office/2006/documentManagement/types"/>
    <xsd:import namespace="http://schemas.microsoft.com/office/infopath/2007/PartnerControls"/>
    <xsd:element name="Hatalyos" ma:index="8" nillable="true" ma:displayName="Hatályos" ma:default="0" ma:indexed="true" ma:internalName="Hatalyos">
      <xsd:simpleType>
        <xsd:restriction base="dms:Boolean"/>
      </xsd:simpleType>
    </xsd:element>
    <xsd:element name="Szakterulet" ma:index="9" nillable="true" ma:displayName="Szakterület" ma:list="{f40e4c01-824e-4ef7-8737-5aab98e96354}" ma:internalName="Szakterulet" ma:showField="Title" ma:web="c707ada3-505a-4a23-a013-c499e5790ab3">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Megnevezé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atalyos xmlns="c707ada3-505a-4a23-a013-c499e5790ab3">true</Hatalyos>
    <Szakterulet xmlns="c707ada3-505a-4a23-a013-c499e5790ab3">13</Szakterule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664D8-B195-42C9-AED2-7D7BA4E76E10}">
  <ds:schemaRefs>
    <ds:schemaRef ds:uri="http://schemas.microsoft.com/sharepoint/events"/>
  </ds:schemaRefs>
</ds:datastoreItem>
</file>

<file path=customXml/itemProps2.xml><?xml version="1.0" encoding="utf-8"?>
<ds:datastoreItem xmlns:ds="http://schemas.openxmlformats.org/officeDocument/2006/customXml" ds:itemID="{AF643B1D-6316-42A2-9E74-A2BEBFABC751}"/>
</file>

<file path=customXml/itemProps3.xml><?xml version="1.0" encoding="utf-8"?>
<ds:datastoreItem xmlns:ds="http://schemas.openxmlformats.org/officeDocument/2006/customXml" ds:itemID="{3D4F5357-4C42-4F2D-AFE8-FE248BCD4DFC}">
  <ds:schemaRefs>
    <ds:schemaRef ds:uri="http://schemas.microsoft.com/office/2006/metadata/properties"/>
    <ds:schemaRef ds:uri="http://schemas.microsoft.com/office/infopath/2007/PartnerControls"/>
    <ds:schemaRef ds:uri="18210c86-d92e-4d87-b3df-3a400575d1b5"/>
  </ds:schemaRefs>
</ds:datastoreItem>
</file>

<file path=customXml/itemProps4.xml><?xml version="1.0" encoding="utf-8"?>
<ds:datastoreItem xmlns:ds="http://schemas.openxmlformats.org/officeDocument/2006/customXml" ds:itemID="{D188BA0A-07A9-4982-A50E-A494179848EE}">
  <ds:schemaRefs>
    <ds:schemaRef ds:uri="http://schemas.microsoft.com/sharepoint/v3/contenttype/forms"/>
  </ds:schemaRefs>
</ds:datastoreItem>
</file>

<file path=customXml/itemProps5.xml><?xml version="1.0" encoding="utf-8"?>
<ds:datastoreItem xmlns:ds="http://schemas.openxmlformats.org/officeDocument/2006/customXml" ds:itemID="{1782739A-1A7C-4040-9BE0-2596EDF7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1830</Words>
  <Characters>12634</Characters>
  <Application>Microsoft Office Word</Application>
  <DocSecurity>0</DocSecurity>
  <Lines>105</Lines>
  <Paragraphs>28</Paragraphs>
  <ScaleCrop>false</ScaleCrop>
  <HeadingPairs>
    <vt:vector size="2" baseType="variant">
      <vt:variant>
        <vt:lpstr>Cím</vt:lpstr>
      </vt:variant>
      <vt:variant>
        <vt:i4>1</vt:i4>
      </vt:variant>
    </vt:vector>
  </HeadingPairs>
  <TitlesOfParts>
    <vt:vector size="1" baseType="lpstr">
      <vt:lpstr>Tanulmányi szerződés_minta</vt:lpstr>
    </vt:vector>
  </TitlesOfParts>
  <Company>MAV Zrt.</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Tanulmányi szerződés_minta</dc:title>
  <dc:creator>nedeczky.katalin@mavcsoport.hu</dc:creator>
  <cp:lastModifiedBy>Héjja Dániel dr.</cp:lastModifiedBy>
  <cp:revision>2</cp:revision>
  <cp:lastPrinted>2026-05-06T08:01:00Z</cp:lastPrinted>
  <dcterms:created xsi:type="dcterms:W3CDTF">2026-08-10T13:20:00Z</dcterms:created>
  <dcterms:modified xsi:type="dcterms:W3CDTF">2026-08-10T13:20:00Z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0x010100183D5359AC8C2A4D86D1FD000B5655570026F1F38289CF0745A2751BA1939C1213</vt:lpwstr>
  </property>
  <property fmtid="{D5CDD505-2E9C-101B-9397-08002B2CF9AE}" pid="3" name="fa564e0f-0c70-4ab9-b863-0177e6ddd247">
    <vt:lpwstr>7.sz. melléklet</vt:lpwstr>
  </property>
  <property fmtid="{D5CDD505-2E9C-101B-9397-08002B2CF9AE}" pid="4" name="_dlc_DocIdItemGuid">
    <vt:lpwstr>b2803580-252c-452f-b44a-8c4bb2349763</vt:lpwstr>
  </property>
  <property fmtid="{D5CDD505-2E9C-101B-9397-08002B2CF9AE}" pid="5" name="DMS_Doc_ID">
    <vt:lpwstr>2266725041</vt:lpwstr>
  </property>
  <property fmtid="{D5CDD505-2E9C-101B-9397-08002B2CF9AE}" pid="6" name="_docset_NoMedatataSyncRequired">
    <vt:lpwstr>False</vt:lpwstr>
  </property>
</Properties>
</file>